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E71072" w14:textId="77777777" w:rsidR="00954E93" w:rsidRDefault="00954E93" w:rsidP="00954E93">
      <w:pPr>
        <w:spacing w:before="100" w:beforeAutospacing="1" w:after="100" w:afterAutospacing="1"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SOAP Note Format</w:t>
      </w:r>
    </w:p>
    <w:p w14:paraId="366EB211" w14:textId="77777777" w:rsidR="00954E93" w:rsidRDefault="00954E93" w:rsidP="00D05E83">
      <w:pPr>
        <w:spacing w:before="100" w:beforeAutospacing="1" w:after="100" w:afterAutospacing="1" w:line="240" w:lineRule="auto"/>
        <w:rPr>
          <w:rFonts w:ascii="Times New Roman" w:eastAsia="Times New Roman" w:hAnsi="Times New Roman" w:cs="Times New Roman"/>
          <w:b/>
          <w:bCs/>
          <w:color w:val="000000"/>
          <w:sz w:val="24"/>
          <w:szCs w:val="24"/>
        </w:rPr>
      </w:pPr>
    </w:p>
    <w:p w14:paraId="4FB2090C" w14:textId="77777777" w:rsidR="00D05E83" w:rsidRPr="00D05E83" w:rsidRDefault="00D05E83" w:rsidP="00D05E83">
      <w:pPr>
        <w:spacing w:before="100" w:beforeAutospacing="1" w:after="100" w:afterAutospacing="1" w:line="240" w:lineRule="auto"/>
        <w:rPr>
          <w:rFonts w:ascii="Times New Roman" w:eastAsia="Times New Roman" w:hAnsi="Times New Roman" w:cs="Times New Roman"/>
          <w:color w:val="000000"/>
          <w:sz w:val="24"/>
          <w:szCs w:val="24"/>
        </w:rPr>
      </w:pPr>
      <w:r w:rsidRPr="00D05E83">
        <w:rPr>
          <w:rFonts w:ascii="Times New Roman" w:eastAsia="Times New Roman" w:hAnsi="Times New Roman" w:cs="Times New Roman"/>
          <w:b/>
          <w:bCs/>
          <w:color w:val="000000"/>
          <w:sz w:val="24"/>
          <w:szCs w:val="24"/>
        </w:rPr>
        <w:t>Patient Information:</w:t>
      </w:r>
      <w:r w:rsidRPr="00D05E83">
        <w:rPr>
          <w:rFonts w:ascii="Times New Roman" w:eastAsia="Times New Roman" w:hAnsi="Times New Roman" w:cs="Times New Roman"/>
          <w:color w:val="000000"/>
          <w:sz w:val="24"/>
          <w:szCs w:val="24"/>
        </w:rPr>
        <w:t xml:space="preserve"> </w:t>
      </w:r>
    </w:p>
    <w:p w14:paraId="7C11E726" w14:textId="3072F303" w:rsidR="00D05E83" w:rsidRPr="002B1DCE" w:rsidRDefault="00FD1E0B" w:rsidP="00D05E83">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iCs/>
          <w:color w:val="000000"/>
          <w:sz w:val="24"/>
          <w:szCs w:val="24"/>
        </w:rPr>
        <w:t>ASB, 34 year old, M</w:t>
      </w:r>
      <w:r w:rsidR="002B1DCE" w:rsidRPr="002B1DCE">
        <w:rPr>
          <w:rFonts w:ascii="Times New Roman" w:eastAsia="Times New Roman" w:hAnsi="Times New Roman" w:cs="Times New Roman"/>
          <w:iCs/>
          <w:color w:val="000000"/>
          <w:sz w:val="24"/>
          <w:szCs w:val="24"/>
        </w:rPr>
        <w:t xml:space="preserve">ale, </w:t>
      </w:r>
      <w:r w:rsidR="001210F6">
        <w:rPr>
          <w:rFonts w:ascii="Times New Roman" w:eastAsia="Times New Roman" w:hAnsi="Times New Roman" w:cs="Times New Roman"/>
          <w:iCs/>
          <w:color w:val="000000"/>
          <w:sz w:val="24"/>
          <w:szCs w:val="24"/>
        </w:rPr>
        <w:t>Caucasian, Self-pay (no insurance)</w:t>
      </w:r>
    </w:p>
    <w:p w14:paraId="55DD9C2F" w14:textId="77777777" w:rsidR="00D05E83" w:rsidRPr="00D05E83" w:rsidRDefault="00D05E83" w:rsidP="00D05E83">
      <w:pPr>
        <w:spacing w:before="100" w:beforeAutospacing="1" w:after="100" w:afterAutospacing="1" w:line="240" w:lineRule="auto"/>
        <w:rPr>
          <w:rFonts w:ascii="Times New Roman" w:eastAsia="Times New Roman" w:hAnsi="Times New Roman" w:cs="Times New Roman"/>
          <w:color w:val="000000"/>
          <w:sz w:val="24"/>
          <w:szCs w:val="24"/>
        </w:rPr>
      </w:pPr>
      <w:r w:rsidRPr="00D05E83">
        <w:rPr>
          <w:rFonts w:ascii="Times New Roman" w:eastAsia="Times New Roman" w:hAnsi="Times New Roman" w:cs="Times New Roman"/>
          <w:b/>
          <w:bCs/>
          <w:color w:val="000000"/>
          <w:sz w:val="24"/>
          <w:szCs w:val="24"/>
          <w:u w:val="single"/>
        </w:rPr>
        <w:t>S.</w:t>
      </w:r>
    </w:p>
    <w:p w14:paraId="31BD88D2" w14:textId="3553BBE4" w:rsidR="00D05E83" w:rsidRPr="00D05E83" w:rsidRDefault="00D05E83" w:rsidP="00D05E83">
      <w:pPr>
        <w:spacing w:before="100" w:beforeAutospacing="1" w:after="100" w:afterAutospacing="1" w:line="240" w:lineRule="auto"/>
        <w:rPr>
          <w:rFonts w:ascii="Times New Roman" w:eastAsia="Times New Roman" w:hAnsi="Times New Roman" w:cs="Times New Roman"/>
          <w:color w:val="000000"/>
          <w:sz w:val="24"/>
          <w:szCs w:val="24"/>
        </w:rPr>
      </w:pPr>
      <w:r w:rsidRPr="00D05E83">
        <w:rPr>
          <w:rFonts w:ascii="Times New Roman" w:eastAsia="Times New Roman" w:hAnsi="Times New Roman" w:cs="Times New Roman"/>
          <w:b/>
          <w:bCs/>
          <w:color w:val="000000"/>
          <w:sz w:val="24"/>
          <w:szCs w:val="24"/>
        </w:rPr>
        <w:t>CC</w:t>
      </w:r>
      <w:r w:rsidR="002B1DCE">
        <w:rPr>
          <w:rFonts w:ascii="Times New Roman" w:eastAsia="Times New Roman" w:hAnsi="Times New Roman" w:cs="Times New Roman"/>
          <w:color w:val="000000"/>
          <w:sz w:val="24"/>
          <w:szCs w:val="24"/>
        </w:rPr>
        <w:t xml:space="preserve"> (chief complaint): headache, back pain, and cough</w:t>
      </w:r>
    </w:p>
    <w:p w14:paraId="4F36C0A5" w14:textId="68596867" w:rsidR="00395866" w:rsidRDefault="00D05E83" w:rsidP="00D05E83">
      <w:pPr>
        <w:spacing w:before="100" w:beforeAutospacing="1" w:after="100" w:afterAutospacing="1" w:line="240" w:lineRule="auto"/>
        <w:rPr>
          <w:rFonts w:ascii="Times New Roman" w:eastAsia="Times New Roman" w:hAnsi="Times New Roman" w:cs="Times New Roman"/>
          <w:i/>
          <w:iCs/>
          <w:color w:val="000000"/>
          <w:sz w:val="24"/>
          <w:szCs w:val="24"/>
        </w:rPr>
      </w:pPr>
      <w:r w:rsidRPr="00D05E83">
        <w:rPr>
          <w:rFonts w:ascii="Times New Roman" w:eastAsia="Times New Roman" w:hAnsi="Times New Roman" w:cs="Times New Roman"/>
          <w:b/>
          <w:bCs/>
          <w:color w:val="000000"/>
          <w:sz w:val="24"/>
          <w:szCs w:val="24"/>
        </w:rPr>
        <w:t>HPI</w:t>
      </w:r>
      <w:r w:rsidRPr="00D05E83">
        <w:rPr>
          <w:rFonts w:ascii="Times New Roman" w:eastAsia="Times New Roman" w:hAnsi="Times New Roman" w:cs="Times New Roman"/>
          <w:color w:val="000000"/>
          <w:sz w:val="24"/>
          <w:szCs w:val="24"/>
        </w:rPr>
        <w:t xml:space="preserve">: </w:t>
      </w:r>
    </w:p>
    <w:p w14:paraId="02896A6A" w14:textId="74761483" w:rsidR="00B22CDB" w:rsidRPr="00B22CDB" w:rsidRDefault="00A56497" w:rsidP="00B22CDB">
      <w:pPr>
        <w:spacing w:before="100" w:beforeAutospacing="1" w:after="100" w:afterAutospacing="1" w:line="240" w:lineRule="auto"/>
        <w:ind w:left="720"/>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 xml:space="preserve">Onset: </w:t>
      </w:r>
      <w:r w:rsidR="00FD1E0B">
        <w:rPr>
          <w:rFonts w:ascii="Times New Roman" w:eastAsia="Times New Roman" w:hAnsi="Times New Roman" w:cs="Times New Roman"/>
          <w:iCs/>
          <w:color w:val="000000"/>
          <w:sz w:val="24"/>
          <w:szCs w:val="24"/>
        </w:rPr>
        <w:t>cough and back pain began 3 months</w:t>
      </w:r>
      <w:r w:rsidR="002A3AAC">
        <w:rPr>
          <w:rFonts w:ascii="Times New Roman" w:eastAsia="Times New Roman" w:hAnsi="Times New Roman" w:cs="Times New Roman"/>
          <w:iCs/>
          <w:color w:val="000000"/>
          <w:sz w:val="24"/>
          <w:szCs w:val="24"/>
        </w:rPr>
        <w:t xml:space="preserve"> ago, headache and </w:t>
      </w:r>
      <w:r w:rsidR="00FD1E0B">
        <w:rPr>
          <w:rFonts w:ascii="Times New Roman" w:eastAsia="Times New Roman" w:hAnsi="Times New Roman" w:cs="Times New Roman"/>
          <w:iCs/>
          <w:color w:val="000000"/>
          <w:sz w:val="24"/>
          <w:szCs w:val="24"/>
        </w:rPr>
        <w:t xml:space="preserve">back pain </w:t>
      </w:r>
      <w:r w:rsidR="00AD00EC">
        <w:rPr>
          <w:rFonts w:ascii="Times New Roman" w:eastAsia="Times New Roman" w:hAnsi="Times New Roman" w:cs="Times New Roman"/>
          <w:iCs/>
          <w:color w:val="000000"/>
          <w:sz w:val="24"/>
          <w:szCs w:val="24"/>
        </w:rPr>
        <w:t>for 2 days</w:t>
      </w:r>
      <w:r w:rsidR="002A3AAC">
        <w:rPr>
          <w:rFonts w:ascii="Times New Roman" w:eastAsia="Times New Roman" w:hAnsi="Times New Roman" w:cs="Times New Roman"/>
          <w:iCs/>
          <w:color w:val="000000"/>
          <w:sz w:val="24"/>
          <w:szCs w:val="24"/>
        </w:rPr>
        <w:t xml:space="preserve"> after riding a horse that tried to “buck” him off</w:t>
      </w:r>
    </w:p>
    <w:p w14:paraId="6CC40A45" w14:textId="3AC42948" w:rsidR="00B22CDB" w:rsidRPr="00FD1E0B" w:rsidRDefault="00A56497" w:rsidP="00B22CDB">
      <w:pPr>
        <w:spacing w:before="100" w:beforeAutospacing="1" w:after="100" w:afterAutospacing="1" w:line="240" w:lineRule="auto"/>
        <w:ind w:left="720"/>
        <w:rPr>
          <w:rFonts w:ascii="Times New Roman" w:eastAsia="Times New Roman" w:hAnsi="Times New Roman" w:cs="Times New Roman"/>
          <w:iCs/>
          <w:color w:val="000000"/>
          <w:sz w:val="24"/>
          <w:szCs w:val="24"/>
        </w:rPr>
      </w:pPr>
      <w:r>
        <w:rPr>
          <w:rFonts w:ascii="Times New Roman" w:eastAsia="Times New Roman" w:hAnsi="Times New Roman" w:cs="Times New Roman"/>
          <w:i/>
          <w:iCs/>
          <w:color w:val="000000"/>
          <w:sz w:val="24"/>
          <w:szCs w:val="24"/>
        </w:rPr>
        <w:t xml:space="preserve">Location: </w:t>
      </w:r>
      <w:r w:rsidR="00075AB8">
        <w:rPr>
          <w:rFonts w:ascii="Times New Roman" w:eastAsia="Times New Roman" w:hAnsi="Times New Roman" w:cs="Times New Roman"/>
          <w:iCs/>
          <w:color w:val="000000"/>
          <w:sz w:val="24"/>
          <w:szCs w:val="24"/>
        </w:rPr>
        <w:t>bilateral pain to forehead, lower back pain above buttocks</w:t>
      </w:r>
    </w:p>
    <w:p w14:paraId="37CAE7E3" w14:textId="0CA11718" w:rsidR="00B22CDB" w:rsidRPr="007B3186" w:rsidRDefault="00721FBA" w:rsidP="00B22CDB">
      <w:pPr>
        <w:spacing w:before="100" w:beforeAutospacing="1" w:after="100" w:afterAutospacing="1" w:line="240" w:lineRule="auto"/>
        <w:ind w:left="720"/>
        <w:rPr>
          <w:rFonts w:ascii="Times New Roman" w:eastAsia="Times New Roman" w:hAnsi="Times New Roman" w:cs="Times New Roman"/>
          <w:iCs/>
          <w:color w:val="000000"/>
          <w:sz w:val="24"/>
          <w:szCs w:val="24"/>
        </w:rPr>
      </w:pPr>
      <w:r>
        <w:rPr>
          <w:rFonts w:ascii="Times New Roman" w:eastAsia="Times New Roman" w:hAnsi="Times New Roman" w:cs="Times New Roman"/>
          <w:i/>
          <w:iCs/>
          <w:color w:val="000000"/>
          <w:sz w:val="24"/>
          <w:szCs w:val="24"/>
        </w:rPr>
        <w:t xml:space="preserve">Duration: </w:t>
      </w:r>
      <w:r w:rsidR="002A3AAC">
        <w:rPr>
          <w:rFonts w:ascii="Times New Roman" w:eastAsia="Times New Roman" w:hAnsi="Times New Roman" w:cs="Times New Roman"/>
          <w:iCs/>
          <w:color w:val="000000"/>
          <w:sz w:val="24"/>
          <w:szCs w:val="24"/>
        </w:rPr>
        <w:t xml:space="preserve">headache and </w:t>
      </w:r>
      <w:r w:rsidR="00AD00EC">
        <w:rPr>
          <w:rFonts w:ascii="Times New Roman" w:eastAsia="Times New Roman" w:hAnsi="Times New Roman" w:cs="Times New Roman"/>
          <w:iCs/>
          <w:color w:val="000000"/>
          <w:sz w:val="24"/>
          <w:szCs w:val="24"/>
        </w:rPr>
        <w:t xml:space="preserve">back pain continuous for past 2 days </w:t>
      </w:r>
    </w:p>
    <w:p w14:paraId="7E2ED2BE" w14:textId="4057FB18" w:rsidR="00B22CDB" w:rsidRPr="007B3186" w:rsidRDefault="00B22CDB" w:rsidP="00B22CDB">
      <w:pPr>
        <w:spacing w:before="100" w:beforeAutospacing="1" w:after="100" w:afterAutospacing="1" w:line="240" w:lineRule="auto"/>
        <w:ind w:left="720"/>
        <w:rPr>
          <w:rFonts w:ascii="Times New Roman" w:eastAsia="Times New Roman" w:hAnsi="Times New Roman" w:cs="Times New Roman"/>
          <w:iCs/>
          <w:color w:val="000000"/>
          <w:sz w:val="24"/>
          <w:szCs w:val="24"/>
        </w:rPr>
      </w:pPr>
      <w:r w:rsidRPr="00B22CDB">
        <w:rPr>
          <w:rFonts w:ascii="Times New Roman" w:eastAsia="Times New Roman" w:hAnsi="Times New Roman" w:cs="Times New Roman"/>
          <w:i/>
          <w:iCs/>
          <w:color w:val="000000"/>
          <w:sz w:val="24"/>
          <w:szCs w:val="24"/>
        </w:rPr>
        <w:t>Characteristics</w:t>
      </w:r>
      <w:r>
        <w:rPr>
          <w:rFonts w:ascii="Times New Roman" w:eastAsia="Times New Roman" w:hAnsi="Times New Roman" w:cs="Times New Roman"/>
          <w:i/>
          <w:iCs/>
          <w:color w:val="000000"/>
          <w:sz w:val="24"/>
          <w:szCs w:val="24"/>
        </w:rPr>
        <w:t>:</w:t>
      </w:r>
      <w:r w:rsidR="00721FBA">
        <w:rPr>
          <w:rFonts w:ascii="Times New Roman" w:eastAsia="Times New Roman" w:hAnsi="Times New Roman" w:cs="Times New Roman"/>
          <w:i/>
          <w:iCs/>
          <w:color w:val="000000"/>
          <w:sz w:val="24"/>
          <w:szCs w:val="24"/>
        </w:rPr>
        <w:t xml:space="preserve"> </w:t>
      </w:r>
      <w:r w:rsidR="00AD00EC">
        <w:rPr>
          <w:rFonts w:ascii="Times New Roman" w:eastAsia="Times New Roman" w:hAnsi="Times New Roman" w:cs="Times New Roman"/>
          <w:iCs/>
          <w:color w:val="000000"/>
          <w:sz w:val="24"/>
          <w:szCs w:val="24"/>
        </w:rPr>
        <w:t>dull, aching pain with pressure to forehead, mild severity headache, dry cough without pain, back pain mild severity but is sore and “feels tight”</w:t>
      </w:r>
    </w:p>
    <w:p w14:paraId="6557B6B6" w14:textId="1DC0AEE0" w:rsidR="00B22CDB" w:rsidRPr="007B3186" w:rsidRDefault="00B22CDB" w:rsidP="00B22CDB">
      <w:pPr>
        <w:spacing w:before="100" w:beforeAutospacing="1" w:after="100" w:afterAutospacing="1" w:line="240" w:lineRule="auto"/>
        <w:ind w:left="720"/>
        <w:rPr>
          <w:rFonts w:ascii="Times New Roman" w:eastAsia="Times New Roman" w:hAnsi="Times New Roman" w:cs="Times New Roman"/>
          <w:iCs/>
          <w:color w:val="000000"/>
          <w:sz w:val="24"/>
          <w:szCs w:val="24"/>
        </w:rPr>
      </w:pPr>
      <w:r w:rsidRPr="00B22CDB">
        <w:rPr>
          <w:rFonts w:ascii="Times New Roman" w:eastAsia="Times New Roman" w:hAnsi="Times New Roman" w:cs="Times New Roman"/>
          <w:i/>
          <w:iCs/>
          <w:color w:val="000000"/>
          <w:sz w:val="24"/>
          <w:szCs w:val="24"/>
        </w:rPr>
        <w:t xml:space="preserve">Aggravating Factors: </w:t>
      </w:r>
      <w:r w:rsidR="001210F6">
        <w:rPr>
          <w:rFonts w:ascii="Times New Roman" w:eastAsia="Times New Roman" w:hAnsi="Times New Roman" w:cs="Times New Roman"/>
          <w:iCs/>
          <w:color w:val="000000"/>
          <w:sz w:val="24"/>
          <w:szCs w:val="24"/>
        </w:rPr>
        <w:t>working outside in the heat makes the headache worse, moderate exercise and going from lying to sitting position makes back pain worse, cough gets worse after eating</w:t>
      </w:r>
    </w:p>
    <w:p w14:paraId="71094F56" w14:textId="040177B5" w:rsidR="00B22CDB" w:rsidRPr="007B3186" w:rsidRDefault="00B22CDB" w:rsidP="00B22CDB">
      <w:pPr>
        <w:spacing w:before="100" w:beforeAutospacing="1" w:after="100" w:afterAutospacing="1" w:line="240" w:lineRule="auto"/>
        <w:ind w:left="720"/>
        <w:rPr>
          <w:rFonts w:ascii="Times New Roman" w:eastAsia="Times New Roman" w:hAnsi="Times New Roman" w:cs="Times New Roman"/>
          <w:iCs/>
          <w:color w:val="000000"/>
          <w:sz w:val="24"/>
          <w:szCs w:val="24"/>
        </w:rPr>
      </w:pPr>
      <w:r w:rsidRPr="00B22CDB">
        <w:rPr>
          <w:rFonts w:ascii="Times New Roman" w:eastAsia="Times New Roman" w:hAnsi="Times New Roman" w:cs="Times New Roman"/>
          <w:i/>
          <w:iCs/>
          <w:color w:val="000000"/>
          <w:sz w:val="24"/>
          <w:szCs w:val="24"/>
        </w:rPr>
        <w:t xml:space="preserve">Relieving Factors: </w:t>
      </w:r>
      <w:r w:rsidR="001210F6">
        <w:rPr>
          <w:rFonts w:ascii="Times New Roman" w:eastAsia="Times New Roman" w:hAnsi="Times New Roman" w:cs="Times New Roman"/>
          <w:iCs/>
          <w:color w:val="000000"/>
          <w:sz w:val="24"/>
          <w:szCs w:val="24"/>
        </w:rPr>
        <w:t>closing eyes and rest makes headache go away, lying flat on his back decreases back pain, cough decreases with bland meals</w:t>
      </w:r>
    </w:p>
    <w:p w14:paraId="0D3593AD" w14:textId="1DA3AC8D" w:rsidR="00395866" w:rsidRPr="007B3186" w:rsidRDefault="002F6FE3" w:rsidP="00B22CDB">
      <w:pPr>
        <w:spacing w:before="100" w:beforeAutospacing="1" w:after="100" w:afterAutospacing="1" w:line="240" w:lineRule="auto"/>
        <w:ind w:left="720"/>
        <w:rPr>
          <w:rFonts w:ascii="Times New Roman" w:eastAsia="Times New Roman" w:hAnsi="Times New Roman" w:cs="Times New Roman"/>
          <w:iCs/>
          <w:color w:val="000000"/>
          <w:sz w:val="24"/>
          <w:szCs w:val="24"/>
        </w:rPr>
      </w:pPr>
      <w:r>
        <w:rPr>
          <w:rFonts w:ascii="Times New Roman" w:eastAsia="Times New Roman" w:hAnsi="Times New Roman" w:cs="Times New Roman"/>
          <w:i/>
          <w:iCs/>
          <w:color w:val="000000"/>
          <w:sz w:val="24"/>
          <w:szCs w:val="24"/>
        </w:rPr>
        <w:t xml:space="preserve">Treatment: </w:t>
      </w:r>
      <w:r w:rsidRPr="007B3186">
        <w:rPr>
          <w:rFonts w:ascii="Times New Roman" w:eastAsia="Times New Roman" w:hAnsi="Times New Roman" w:cs="Times New Roman"/>
          <w:iCs/>
          <w:color w:val="000000"/>
          <w:sz w:val="24"/>
          <w:szCs w:val="24"/>
        </w:rPr>
        <w:t xml:space="preserve">Motrin 400 mg by mouth </w:t>
      </w:r>
      <w:r w:rsidR="00595D25">
        <w:rPr>
          <w:rFonts w:ascii="Times New Roman" w:eastAsia="Times New Roman" w:hAnsi="Times New Roman" w:cs="Times New Roman"/>
          <w:iCs/>
          <w:color w:val="000000"/>
          <w:sz w:val="24"/>
          <w:szCs w:val="24"/>
        </w:rPr>
        <w:t xml:space="preserve">every 4 hours </w:t>
      </w:r>
      <w:r w:rsidR="001210F6">
        <w:rPr>
          <w:rFonts w:ascii="Times New Roman" w:eastAsia="Times New Roman" w:hAnsi="Times New Roman" w:cs="Times New Roman"/>
          <w:iCs/>
          <w:color w:val="000000"/>
          <w:sz w:val="24"/>
          <w:szCs w:val="24"/>
        </w:rPr>
        <w:t>taken for headache and back pain, no treatment for cough</w:t>
      </w:r>
    </w:p>
    <w:p w14:paraId="5B6F0A05" w14:textId="50D94C47" w:rsidR="00D05E83" w:rsidRPr="007B3186" w:rsidRDefault="00B22CDB" w:rsidP="00D05E83">
      <w:pPr>
        <w:spacing w:before="100" w:beforeAutospacing="1" w:after="100" w:afterAutospacing="1" w:line="240" w:lineRule="auto"/>
        <w:rPr>
          <w:rFonts w:ascii="Times New Roman" w:eastAsia="Times New Roman" w:hAnsi="Times New Roman" w:cs="Times New Roman"/>
          <w:iCs/>
          <w:color w:val="000000"/>
          <w:sz w:val="24"/>
          <w:szCs w:val="24"/>
        </w:rPr>
      </w:pPr>
      <w:r>
        <w:rPr>
          <w:rFonts w:ascii="Times New Roman" w:eastAsia="Times New Roman" w:hAnsi="Times New Roman" w:cs="Times New Roman"/>
          <w:b/>
          <w:bCs/>
          <w:color w:val="000000"/>
          <w:sz w:val="24"/>
          <w:szCs w:val="24"/>
        </w:rPr>
        <w:t>Current Medications</w:t>
      </w:r>
      <w:r w:rsidR="00D05E83" w:rsidRPr="00D05E83">
        <w:rPr>
          <w:rFonts w:ascii="Times New Roman" w:eastAsia="Times New Roman" w:hAnsi="Times New Roman" w:cs="Times New Roman"/>
          <w:color w:val="000000"/>
          <w:sz w:val="24"/>
          <w:szCs w:val="24"/>
        </w:rPr>
        <w:t xml:space="preserve">: </w:t>
      </w:r>
      <w:r w:rsidR="002F6FE3" w:rsidRPr="007B3186">
        <w:rPr>
          <w:rFonts w:ascii="Times New Roman" w:eastAsia="Times New Roman" w:hAnsi="Times New Roman" w:cs="Times New Roman"/>
          <w:iCs/>
          <w:color w:val="000000"/>
          <w:sz w:val="24"/>
          <w:szCs w:val="24"/>
        </w:rPr>
        <w:t>Motrin 400 mg PO every 4-6 hours</w:t>
      </w:r>
      <w:r w:rsidR="001210F6">
        <w:rPr>
          <w:rFonts w:ascii="Times New Roman" w:eastAsia="Times New Roman" w:hAnsi="Times New Roman" w:cs="Times New Roman"/>
          <w:iCs/>
          <w:color w:val="000000"/>
          <w:sz w:val="24"/>
          <w:szCs w:val="24"/>
        </w:rPr>
        <w:t xml:space="preserve"> for headache and back pain</w:t>
      </w:r>
    </w:p>
    <w:p w14:paraId="4DE0482B" w14:textId="11F3E5D5" w:rsidR="00831556" w:rsidRPr="00831556" w:rsidRDefault="00831556" w:rsidP="00D05E83">
      <w:pPr>
        <w:spacing w:before="100" w:beforeAutospacing="1" w:after="100" w:afterAutospacing="1" w:line="240" w:lineRule="auto"/>
        <w:rPr>
          <w:rFonts w:ascii="Times New Roman" w:eastAsia="Times New Roman" w:hAnsi="Times New Roman" w:cs="Times New Roman"/>
          <w:i/>
          <w:color w:val="000000"/>
          <w:sz w:val="24"/>
          <w:szCs w:val="24"/>
        </w:rPr>
      </w:pPr>
      <w:r>
        <w:rPr>
          <w:rFonts w:ascii="Times New Roman" w:eastAsia="Times New Roman" w:hAnsi="Times New Roman" w:cs="Times New Roman"/>
          <w:b/>
          <w:iCs/>
          <w:color w:val="000000"/>
          <w:sz w:val="24"/>
          <w:szCs w:val="24"/>
        </w:rPr>
        <w:t xml:space="preserve">Allergies: </w:t>
      </w:r>
      <w:r w:rsidR="002F6FE3" w:rsidRPr="007B3186">
        <w:rPr>
          <w:rFonts w:ascii="Times New Roman" w:eastAsia="Times New Roman" w:hAnsi="Times New Roman" w:cs="Times New Roman"/>
          <w:iCs/>
          <w:color w:val="000000"/>
          <w:sz w:val="24"/>
          <w:szCs w:val="24"/>
        </w:rPr>
        <w:t>No known drug, environmental, or food allergies</w:t>
      </w:r>
      <w:r w:rsidR="002F6FE3">
        <w:rPr>
          <w:rFonts w:ascii="Times New Roman" w:eastAsia="Times New Roman" w:hAnsi="Times New Roman" w:cs="Times New Roman"/>
          <w:i/>
          <w:iCs/>
          <w:color w:val="000000"/>
          <w:sz w:val="24"/>
          <w:szCs w:val="24"/>
        </w:rPr>
        <w:t xml:space="preserve">. </w:t>
      </w:r>
    </w:p>
    <w:p w14:paraId="303D781B" w14:textId="48A1395A" w:rsidR="00D05E83" w:rsidRPr="007B3186" w:rsidRDefault="00D05E83" w:rsidP="00D05E83">
      <w:pPr>
        <w:spacing w:before="100" w:beforeAutospacing="1" w:after="100" w:afterAutospacing="1" w:line="240" w:lineRule="auto"/>
        <w:rPr>
          <w:rFonts w:ascii="Times New Roman" w:eastAsia="Times New Roman" w:hAnsi="Times New Roman" w:cs="Times New Roman"/>
          <w:color w:val="000000"/>
          <w:sz w:val="24"/>
          <w:szCs w:val="24"/>
        </w:rPr>
      </w:pPr>
      <w:r w:rsidRPr="00D05E83">
        <w:rPr>
          <w:rFonts w:ascii="Times New Roman" w:eastAsia="Times New Roman" w:hAnsi="Times New Roman" w:cs="Times New Roman"/>
          <w:b/>
          <w:bCs/>
          <w:color w:val="000000"/>
          <w:sz w:val="24"/>
          <w:szCs w:val="24"/>
        </w:rPr>
        <w:t>PMHx</w:t>
      </w:r>
      <w:r w:rsidRPr="00D05E83">
        <w:rPr>
          <w:rFonts w:ascii="Times New Roman" w:eastAsia="Times New Roman" w:hAnsi="Times New Roman" w:cs="Times New Roman"/>
          <w:color w:val="000000"/>
          <w:sz w:val="24"/>
          <w:szCs w:val="24"/>
        </w:rPr>
        <w:t xml:space="preserve">: </w:t>
      </w:r>
      <w:r w:rsidR="002F6FE3">
        <w:rPr>
          <w:rFonts w:ascii="Times New Roman" w:eastAsia="Times New Roman" w:hAnsi="Times New Roman" w:cs="Times New Roman"/>
          <w:color w:val="000000"/>
          <w:sz w:val="24"/>
          <w:szCs w:val="24"/>
        </w:rPr>
        <w:t xml:space="preserve">Immunizations </w:t>
      </w:r>
      <w:r w:rsidR="001210F6">
        <w:rPr>
          <w:rFonts w:ascii="Times New Roman" w:eastAsia="Times New Roman" w:hAnsi="Times New Roman" w:cs="Times New Roman"/>
          <w:color w:val="000000"/>
          <w:sz w:val="24"/>
          <w:szCs w:val="24"/>
        </w:rPr>
        <w:t>up to date. Tetanus vaccine 2016</w:t>
      </w:r>
      <w:r w:rsidR="002F6FE3">
        <w:rPr>
          <w:rFonts w:ascii="Times New Roman" w:eastAsia="Times New Roman" w:hAnsi="Times New Roman" w:cs="Times New Roman"/>
          <w:color w:val="000000"/>
          <w:sz w:val="24"/>
          <w:szCs w:val="24"/>
        </w:rPr>
        <w:t xml:space="preserve">. Influenza vaccine 2016. No major surgeries. </w:t>
      </w:r>
      <w:r w:rsidR="001210F6">
        <w:rPr>
          <w:rFonts w:ascii="Times New Roman" w:eastAsia="Times New Roman" w:hAnsi="Times New Roman" w:cs="Times New Roman"/>
          <w:color w:val="000000"/>
          <w:sz w:val="24"/>
          <w:szCs w:val="24"/>
        </w:rPr>
        <w:t xml:space="preserve">No medical problems. </w:t>
      </w:r>
      <w:r w:rsidRPr="00D05E83">
        <w:rPr>
          <w:rFonts w:ascii="Times New Roman" w:eastAsia="Times New Roman" w:hAnsi="Times New Roman" w:cs="Times New Roman"/>
          <w:color w:val="000000"/>
          <w:sz w:val="24"/>
          <w:szCs w:val="24"/>
        </w:rPr>
        <w:br/>
      </w:r>
      <w:r w:rsidRPr="00D05E83">
        <w:rPr>
          <w:rFonts w:ascii="Times New Roman" w:eastAsia="Times New Roman" w:hAnsi="Times New Roman" w:cs="Times New Roman"/>
          <w:color w:val="000000"/>
          <w:sz w:val="24"/>
          <w:szCs w:val="24"/>
        </w:rPr>
        <w:br/>
      </w:r>
      <w:r w:rsidRPr="00D05E83">
        <w:rPr>
          <w:rFonts w:ascii="Times New Roman" w:eastAsia="Times New Roman" w:hAnsi="Times New Roman" w:cs="Times New Roman"/>
          <w:b/>
          <w:bCs/>
          <w:color w:val="000000"/>
          <w:sz w:val="24"/>
          <w:szCs w:val="24"/>
        </w:rPr>
        <w:t>Soc Hx</w:t>
      </w:r>
      <w:r w:rsidRPr="00D05E83">
        <w:rPr>
          <w:rFonts w:ascii="Times New Roman" w:eastAsia="Times New Roman" w:hAnsi="Times New Roman" w:cs="Times New Roman"/>
          <w:color w:val="000000"/>
          <w:sz w:val="24"/>
          <w:szCs w:val="24"/>
        </w:rPr>
        <w:t>:</w:t>
      </w:r>
      <w:r w:rsidRPr="00D05E83">
        <w:rPr>
          <w:rFonts w:ascii="Times New Roman" w:eastAsia="Times New Roman" w:hAnsi="Times New Roman" w:cs="Times New Roman"/>
          <w:i/>
          <w:iCs/>
          <w:color w:val="000000"/>
          <w:sz w:val="24"/>
          <w:szCs w:val="24"/>
        </w:rPr>
        <w:t xml:space="preserve"> </w:t>
      </w:r>
      <w:r w:rsidR="001210F6">
        <w:rPr>
          <w:rFonts w:ascii="Times New Roman" w:eastAsia="Times New Roman" w:hAnsi="Times New Roman" w:cs="Times New Roman"/>
          <w:iCs/>
          <w:color w:val="000000"/>
          <w:sz w:val="24"/>
          <w:szCs w:val="24"/>
        </w:rPr>
        <w:t>Works as a self-employed horse trainer</w:t>
      </w:r>
      <w:r w:rsidR="00CB5888">
        <w:rPr>
          <w:rFonts w:ascii="Times New Roman" w:eastAsia="Times New Roman" w:hAnsi="Times New Roman" w:cs="Times New Roman"/>
          <w:iCs/>
          <w:color w:val="000000"/>
          <w:sz w:val="24"/>
          <w:szCs w:val="24"/>
        </w:rPr>
        <w:t>. Hobbies include hiking and boating. Pt lives with his parents in a ranch-style home</w:t>
      </w:r>
      <w:r w:rsidR="007B3186" w:rsidRPr="007B3186">
        <w:rPr>
          <w:rFonts w:ascii="Times New Roman" w:eastAsia="Times New Roman" w:hAnsi="Times New Roman" w:cs="Times New Roman"/>
          <w:iCs/>
          <w:color w:val="000000"/>
          <w:sz w:val="24"/>
          <w:szCs w:val="24"/>
        </w:rPr>
        <w:t xml:space="preserve">. </w:t>
      </w:r>
      <w:r w:rsidR="004228F4">
        <w:rPr>
          <w:rFonts w:ascii="Times New Roman" w:eastAsia="Times New Roman" w:hAnsi="Times New Roman" w:cs="Times New Roman"/>
          <w:iCs/>
          <w:color w:val="000000"/>
          <w:sz w:val="24"/>
          <w:szCs w:val="24"/>
        </w:rPr>
        <w:t xml:space="preserve">No children. </w:t>
      </w:r>
      <w:r w:rsidR="007B3186" w:rsidRPr="007B3186">
        <w:rPr>
          <w:rFonts w:ascii="Times New Roman" w:eastAsia="Times New Roman" w:hAnsi="Times New Roman" w:cs="Times New Roman"/>
          <w:iCs/>
          <w:color w:val="000000"/>
          <w:sz w:val="24"/>
          <w:szCs w:val="24"/>
        </w:rPr>
        <w:t>Denies alcohol, tobacco, and drug</w:t>
      </w:r>
      <w:r w:rsidR="00C974F6">
        <w:rPr>
          <w:rFonts w:ascii="Times New Roman" w:eastAsia="Times New Roman" w:hAnsi="Times New Roman" w:cs="Times New Roman"/>
          <w:iCs/>
          <w:color w:val="000000"/>
          <w:sz w:val="24"/>
          <w:szCs w:val="24"/>
        </w:rPr>
        <w:t xml:space="preserve"> use. Pt does not wear a</w:t>
      </w:r>
      <w:r w:rsidR="00CB5888">
        <w:rPr>
          <w:rFonts w:ascii="Times New Roman" w:eastAsia="Times New Roman" w:hAnsi="Times New Roman" w:cs="Times New Roman"/>
          <w:iCs/>
          <w:color w:val="000000"/>
          <w:sz w:val="24"/>
          <w:szCs w:val="24"/>
        </w:rPr>
        <w:t xml:space="preserve"> helmet when horse-back riding. </w:t>
      </w:r>
    </w:p>
    <w:p w14:paraId="52B7D08E" w14:textId="70C8B52B" w:rsidR="007B3186" w:rsidRDefault="00D05E83" w:rsidP="00D05E83">
      <w:pPr>
        <w:spacing w:before="100" w:beforeAutospacing="1" w:after="100" w:afterAutospacing="1" w:line="240" w:lineRule="auto"/>
        <w:rPr>
          <w:rFonts w:ascii="Times New Roman" w:eastAsia="Times New Roman" w:hAnsi="Times New Roman" w:cs="Times New Roman"/>
          <w:i/>
          <w:iCs/>
          <w:color w:val="000000"/>
          <w:sz w:val="24"/>
          <w:szCs w:val="24"/>
        </w:rPr>
      </w:pPr>
      <w:r w:rsidRPr="00D05E83">
        <w:rPr>
          <w:rFonts w:ascii="Times New Roman" w:eastAsia="Times New Roman" w:hAnsi="Times New Roman" w:cs="Times New Roman"/>
          <w:b/>
          <w:bCs/>
          <w:color w:val="000000"/>
          <w:sz w:val="24"/>
          <w:szCs w:val="24"/>
        </w:rPr>
        <w:t>Fam Hx</w:t>
      </w:r>
      <w:r w:rsidRPr="00D05E83">
        <w:rPr>
          <w:rFonts w:ascii="Times New Roman" w:eastAsia="Times New Roman" w:hAnsi="Times New Roman" w:cs="Times New Roman"/>
          <w:color w:val="000000"/>
          <w:sz w:val="24"/>
          <w:szCs w:val="24"/>
        </w:rPr>
        <w:t xml:space="preserve">: </w:t>
      </w:r>
    </w:p>
    <w:p w14:paraId="5EDB2DCD" w14:textId="6F544379" w:rsidR="007B3186" w:rsidRDefault="007B3186" w:rsidP="00D05E83">
      <w:pPr>
        <w:spacing w:before="100" w:beforeAutospacing="1" w:after="100" w:afterAutospacing="1" w:line="240" w:lineRule="auto"/>
        <w:rPr>
          <w:rFonts w:ascii="Times New Roman" w:eastAsia="Times New Roman" w:hAnsi="Times New Roman" w:cs="Times New Roman"/>
          <w:iCs/>
          <w:color w:val="000000"/>
          <w:sz w:val="24"/>
          <w:szCs w:val="24"/>
        </w:rPr>
      </w:pPr>
      <w:r>
        <w:rPr>
          <w:rFonts w:ascii="Times New Roman" w:eastAsia="Times New Roman" w:hAnsi="Times New Roman" w:cs="Times New Roman"/>
          <w:i/>
          <w:iCs/>
          <w:color w:val="000000"/>
          <w:sz w:val="24"/>
          <w:szCs w:val="24"/>
        </w:rPr>
        <w:lastRenderedPageBreak/>
        <w:t xml:space="preserve">Maternal grandmother- </w:t>
      </w:r>
      <w:r w:rsidR="00CB5888">
        <w:rPr>
          <w:rFonts w:ascii="Times New Roman" w:eastAsia="Times New Roman" w:hAnsi="Times New Roman" w:cs="Times New Roman"/>
          <w:iCs/>
          <w:color w:val="000000"/>
          <w:sz w:val="24"/>
          <w:szCs w:val="24"/>
        </w:rPr>
        <w:t>arthritis, hypertension, depression</w:t>
      </w:r>
    </w:p>
    <w:p w14:paraId="527484DE" w14:textId="2F251631" w:rsidR="007B3186" w:rsidRDefault="007B3186" w:rsidP="00D05E83">
      <w:pPr>
        <w:spacing w:before="100" w:beforeAutospacing="1" w:after="100" w:afterAutospacing="1" w:line="240" w:lineRule="auto"/>
        <w:rPr>
          <w:rFonts w:ascii="Times New Roman" w:eastAsia="Times New Roman" w:hAnsi="Times New Roman" w:cs="Times New Roman"/>
          <w:iCs/>
          <w:color w:val="000000"/>
          <w:sz w:val="24"/>
          <w:szCs w:val="24"/>
        </w:rPr>
      </w:pPr>
      <w:r>
        <w:rPr>
          <w:rFonts w:ascii="Times New Roman" w:eastAsia="Times New Roman" w:hAnsi="Times New Roman" w:cs="Times New Roman"/>
          <w:i/>
          <w:iCs/>
          <w:color w:val="000000"/>
          <w:sz w:val="24"/>
          <w:szCs w:val="24"/>
        </w:rPr>
        <w:t xml:space="preserve">Maternal grandfather- </w:t>
      </w:r>
      <w:r>
        <w:rPr>
          <w:rFonts w:ascii="Times New Roman" w:eastAsia="Times New Roman" w:hAnsi="Times New Roman" w:cs="Times New Roman"/>
          <w:iCs/>
          <w:color w:val="000000"/>
          <w:sz w:val="24"/>
          <w:szCs w:val="24"/>
        </w:rPr>
        <w:t>hypertens</w:t>
      </w:r>
      <w:r w:rsidR="00CB5888">
        <w:rPr>
          <w:rFonts w:ascii="Times New Roman" w:eastAsia="Times New Roman" w:hAnsi="Times New Roman" w:cs="Times New Roman"/>
          <w:iCs/>
          <w:color w:val="000000"/>
          <w:sz w:val="24"/>
          <w:szCs w:val="24"/>
        </w:rPr>
        <w:t>ion, gastroesophageal reflux disease, spontaneous pneumothorax</w:t>
      </w:r>
    </w:p>
    <w:p w14:paraId="6136DBA8" w14:textId="670833AF" w:rsidR="00B655FF" w:rsidRDefault="00B655FF" w:rsidP="00D05E83">
      <w:pPr>
        <w:spacing w:before="100" w:beforeAutospacing="1" w:after="100" w:afterAutospacing="1" w:line="240" w:lineRule="auto"/>
        <w:rPr>
          <w:rFonts w:ascii="Times New Roman" w:eastAsia="Times New Roman" w:hAnsi="Times New Roman" w:cs="Times New Roman"/>
          <w:iCs/>
          <w:color w:val="000000"/>
          <w:sz w:val="24"/>
          <w:szCs w:val="24"/>
        </w:rPr>
      </w:pPr>
      <w:r>
        <w:rPr>
          <w:rFonts w:ascii="Times New Roman" w:eastAsia="Times New Roman" w:hAnsi="Times New Roman" w:cs="Times New Roman"/>
          <w:i/>
          <w:iCs/>
          <w:color w:val="000000"/>
          <w:sz w:val="24"/>
          <w:szCs w:val="24"/>
        </w:rPr>
        <w:t>Paternal grandmother-</w:t>
      </w:r>
      <w:r w:rsidR="00CB5888">
        <w:rPr>
          <w:rFonts w:ascii="Times New Roman" w:eastAsia="Times New Roman" w:hAnsi="Times New Roman" w:cs="Times New Roman"/>
          <w:iCs/>
          <w:color w:val="000000"/>
          <w:sz w:val="24"/>
          <w:szCs w:val="24"/>
        </w:rPr>
        <w:t xml:space="preserve"> unknown</w:t>
      </w:r>
    </w:p>
    <w:p w14:paraId="5738AB73" w14:textId="4ABDE68D" w:rsidR="00B655FF" w:rsidRDefault="00B655FF" w:rsidP="00D05E83">
      <w:pPr>
        <w:spacing w:before="100" w:beforeAutospacing="1" w:after="100" w:afterAutospacing="1" w:line="240" w:lineRule="auto"/>
        <w:rPr>
          <w:rFonts w:ascii="Times New Roman" w:eastAsia="Times New Roman" w:hAnsi="Times New Roman" w:cs="Times New Roman"/>
          <w:iCs/>
          <w:color w:val="000000"/>
          <w:sz w:val="24"/>
          <w:szCs w:val="24"/>
        </w:rPr>
      </w:pPr>
      <w:r>
        <w:rPr>
          <w:rFonts w:ascii="Times New Roman" w:eastAsia="Times New Roman" w:hAnsi="Times New Roman" w:cs="Times New Roman"/>
          <w:i/>
          <w:iCs/>
          <w:color w:val="000000"/>
          <w:sz w:val="24"/>
          <w:szCs w:val="24"/>
        </w:rPr>
        <w:t xml:space="preserve">Paternal grandfather- </w:t>
      </w:r>
      <w:r w:rsidR="00CB5888">
        <w:rPr>
          <w:rFonts w:ascii="Times New Roman" w:eastAsia="Times New Roman" w:hAnsi="Times New Roman" w:cs="Times New Roman"/>
          <w:iCs/>
          <w:color w:val="000000"/>
          <w:sz w:val="24"/>
          <w:szCs w:val="24"/>
        </w:rPr>
        <w:t>unknown</w:t>
      </w:r>
    </w:p>
    <w:p w14:paraId="2A891693" w14:textId="7E5A336E" w:rsidR="00B66ECB" w:rsidRDefault="00B66ECB" w:rsidP="00D05E83">
      <w:pPr>
        <w:spacing w:before="100" w:beforeAutospacing="1" w:after="100" w:afterAutospacing="1" w:line="240" w:lineRule="auto"/>
        <w:rPr>
          <w:rFonts w:ascii="Times New Roman" w:eastAsia="Times New Roman" w:hAnsi="Times New Roman" w:cs="Times New Roman"/>
          <w:iCs/>
          <w:color w:val="000000"/>
          <w:sz w:val="24"/>
          <w:szCs w:val="24"/>
        </w:rPr>
      </w:pPr>
      <w:r>
        <w:rPr>
          <w:rFonts w:ascii="Times New Roman" w:eastAsia="Times New Roman" w:hAnsi="Times New Roman" w:cs="Times New Roman"/>
          <w:i/>
          <w:iCs/>
          <w:color w:val="000000"/>
          <w:sz w:val="24"/>
          <w:szCs w:val="24"/>
        </w:rPr>
        <w:t xml:space="preserve">Mother- </w:t>
      </w:r>
      <w:r w:rsidR="00CB5888">
        <w:rPr>
          <w:rFonts w:ascii="Times New Roman" w:eastAsia="Times New Roman" w:hAnsi="Times New Roman" w:cs="Times New Roman"/>
          <w:iCs/>
          <w:color w:val="000000"/>
          <w:sz w:val="24"/>
          <w:szCs w:val="24"/>
        </w:rPr>
        <w:t>anxiety, depression</w:t>
      </w:r>
    </w:p>
    <w:p w14:paraId="270E35F5" w14:textId="2B9C572F" w:rsidR="00B66ECB" w:rsidRPr="00B66ECB" w:rsidRDefault="00B66ECB" w:rsidP="00D05E83">
      <w:pPr>
        <w:spacing w:before="100" w:beforeAutospacing="1" w:after="100" w:afterAutospacing="1" w:line="240" w:lineRule="auto"/>
        <w:rPr>
          <w:rFonts w:ascii="Times New Roman" w:eastAsia="Times New Roman" w:hAnsi="Times New Roman" w:cs="Times New Roman"/>
          <w:iCs/>
          <w:color w:val="000000"/>
          <w:sz w:val="24"/>
          <w:szCs w:val="24"/>
        </w:rPr>
      </w:pPr>
      <w:r>
        <w:rPr>
          <w:rFonts w:ascii="Times New Roman" w:eastAsia="Times New Roman" w:hAnsi="Times New Roman" w:cs="Times New Roman"/>
          <w:i/>
          <w:iCs/>
          <w:color w:val="000000"/>
          <w:sz w:val="24"/>
          <w:szCs w:val="24"/>
        </w:rPr>
        <w:t xml:space="preserve">Father- </w:t>
      </w:r>
      <w:r w:rsidR="00CB5888">
        <w:rPr>
          <w:rFonts w:ascii="Times New Roman" w:eastAsia="Times New Roman" w:hAnsi="Times New Roman" w:cs="Times New Roman"/>
          <w:iCs/>
          <w:color w:val="000000"/>
          <w:sz w:val="24"/>
          <w:szCs w:val="24"/>
        </w:rPr>
        <w:t>unknown</w:t>
      </w:r>
    </w:p>
    <w:p w14:paraId="4852197A" w14:textId="212929DF" w:rsidR="00100FE1" w:rsidRDefault="00D05E83" w:rsidP="00B66ECB">
      <w:pPr>
        <w:spacing w:before="100" w:beforeAutospacing="1" w:after="100" w:afterAutospacing="1" w:line="240" w:lineRule="auto"/>
        <w:rPr>
          <w:rFonts w:ascii="Times New Roman" w:eastAsia="Times New Roman" w:hAnsi="Times New Roman" w:cs="Times New Roman"/>
          <w:i/>
          <w:iCs/>
          <w:color w:val="000000"/>
          <w:sz w:val="24"/>
          <w:szCs w:val="24"/>
        </w:rPr>
      </w:pPr>
      <w:r w:rsidRPr="00D05E83">
        <w:rPr>
          <w:rFonts w:ascii="Times New Roman" w:eastAsia="Times New Roman" w:hAnsi="Times New Roman" w:cs="Times New Roman"/>
          <w:b/>
          <w:bCs/>
          <w:color w:val="000000"/>
          <w:sz w:val="24"/>
          <w:szCs w:val="24"/>
        </w:rPr>
        <w:t>ROS</w:t>
      </w:r>
      <w:r w:rsidRPr="00D05E83">
        <w:rPr>
          <w:rFonts w:ascii="Times New Roman" w:eastAsia="Times New Roman" w:hAnsi="Times New Roman" w:cs="Times New Roman"/>
          <w:color w:val="000000"/>
          <w:sz w:val="24"/>
          <w:szCs w:val="24"/>
        </w:rPr>
        <w:t xml:space="preserve">: </w:t>
      </w:r>
    </w:p>
    <w:p w14:paraId="10A834EA" w14:textId="77777777" w:rsidR="00100FE1" w:rsidRDefault="00100FE1" w:rsidP="00100FE1">
      <w:pPr>
        <w:spacing w:before="100" w:beforeAutospacing="1" w:after="100" w:afterAutospacing="1" w:line="240" w:lineRule="auto"/>
        <w:rPr>
          <w:rFonts w:ascii="Times New Roman" w:eastAsia="Times New Roman" w:hAnsi="Times New Roman" w:cs="Times New Roman"/>
          <w:color w:val="000000"/>
          <w:sz w:val="24"/>
          <w:szCs w:val="24"/>
        </w:rPr>
      </w:pPr>
      <w:r w:rsidRPr="00100FE1">
        <w:rPr>
          <w:rFonts w:ascii="Times New Roman" w:eastAsia="Times New Roman" w:hAnsi="Times New Roman" w:cs="Times New Roman"/>
          <w:color w:val="000000"/>
          <w:sz w:val="24"/>
          <w:szCs w:val="24"/>
        </w:rPr>
        <w:t>CONSTITUTIONAL:  No weight loss, fever, chills, weakness or fatigue.</w:t>
      </w:r>
    </w:p>
    <w:p w14:paraId="2002B573" w14:textId="02F3A070" w:rsidR="00100FE1" w:rsidRDefault="00100FE1" w:rsidP="00100FE1">
      <w:pPr>
        <w:spacing w:before="100" w:beforeAutospacing="1" w:after="100" w:afterAutospacing="1" w:line="240" w:lineRule="auto"/>
        <w:rPr>
          <w:rFonts w:ascii="Times New Roman" w:eastAsia="Times New Roman" w:hAnsi="Times New Roman" w:cs="Times New Roman"/>
          <w:color w:val="000000"/>
          <w:sz w:val="24"/>
          <w:szCs w:val="24"/>
        </w:rPr>
      </w:pPr>
      <w:r w:rsidRPr="00100FE1">
        <w:rPr>
          <w:rFonts w:ascii="Times New Roman" w:eastAsia="Times New Roman" w:hAnsi="Times New Roman" w:cs="Times New Roman"/>
          <w:color w:val="000000"/>
          <w:sz w:val="24"/>
          <w:szCs w:val="24"/>
        </w:rPr>
        <w:t xml:space="preserve">HEENT:  Eyes:  No visual loss, blurred vision, double vision or yellow </w:t>
      </w:r>
      <w:r w:rsidR="0013171E" w:rsidRPr="00100FE1">
        <w:rPr>
          <w:rFonts w:ascii="Times New Roman" w:eastAsia="Times New Roman" w:hAnsi="Times New Roman" w:cs="Times New Roman"/>
          <w:color w:val="000000"/>
          <w:sz w:val="24"/>
          <w:szCs w:val="24"/>
        </w:rPr>
        <w:t>sclera</w:t>
      </w:r>
      <w:r w:rsidRPr="00100FE1">
        <w:rPr>
          <w:rFonts w:ascii="Times New Roman" w:eastAsia="Times New Roman" w:hAnsi="Times New Roman" w:cs="Times New Roman"/>
          <w:color w:val="000000"/>
          <w:sz w:val="24"/>
          <w:szCs w:val="24"/>
        </w:rPr>
        <w:t>. Ears, Nose, Throat:  No he</w:t>
      </w:r>
      <w:r w:rsidR="00B66ECB">
        <w:rPr>
          <w:rFonts w:ascii="Times New Roman" w:eastAsia="Times New Roman" w:hAnsi="Times New Roman" w:cs="Times New Roman"/>
          <w:color w:val="000000"/>
          <w:sz w:val="24"/>
          <w:szCs w:val="24"/>
        </w:rPr>
        <w:t>aring loss, sneezing</w:t>
      </w:r>
      <w:r w:rsidRPr="00100FE1">
        <w:rPr>
          <w:rFonts w:ascii="Times New Roman" w:eastAsia="Times New Roman" w:hAnsi="Times New Roman" w:cs="Times New Roman"/>
          <w:color w:val="000000"/>
          <w:sz w:val="24"/>
          <w:szCs w:val="24"/>
        </w:rPr>
        <w:t>, runny nose or sore throat.</w:t>
      </w:r>
      <w:r w:rsidR="00CB5888">
        <w:rPr>
          <w:rFonts w:ascii="Times New Roman" w:eastAsia="Times New Roman" w:hAnsi="Times New Roman" w:cs="Times New Roman"/>
          <w:color w:val="000000"/>
          <w:sz w:val="24"/>
          <w:szCs w:val="24"/>
        </w:rPr>
        <w:t xml:space="preserve"> </w:t>
      </w:r>
    </w:p>
    <w:p w14:paraId="22F7B859" w14:textId="36A1B5D4" w:rsidR="00100FE1" w:rsidRPr="00100FE1" w:rsidRDefault="00CB5888" w:rsidP="00100FE1">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SKIN:  No rash or itching. </w:t>
      </w:r>
      <w:r w:rsidR="00B66ECB">
        <w:rPr>
          <w:rFonts w:ascii="Times New Roman" w:eastAsia="Times New Roman" w:hAnsi="Times New Roman" w:cs="Times New Roman"/>
          <w:color w:val="000000"/>
          <w:sz w:val="24"/>
          <w:szCs w:val="24"/>
        </w:rPr>
        <w:t xml:space="preserve"> </w:t>
      </w:r>
    </w:p>
    <w:p w14:paraId="1467F152" w14:textId="77777777" w:rsidR="00100FE1" w:rsidRPr="00100FE1" w:rsidRDefault="00100FE1" w:rsidP="00100FE1">
      <w:pPr>
        <w:spacing w:before="100" w:beforeAutospacing="1" w:after="100" w:afterAutospacing="1" w:line="240" w:lineRule="auto"/>
        <w:rPr>
          <w:rFonts w:ascii="Times New Roman" w:eastAsia="Times New Roman" w:hAnsi="Times New Roman" w:cs="Times New Roman"/>
          <w:color w:val="000000"/>
          <w:sz w:val="24"/>
          <w:szCs w:val="24"/>
        </w:rPr>
      </w:pPr>
      <w:r w:rsidRPr="00100FE1">
        <w:rPr>
          <w:rFonts w:ascii="Times New Roman" w:eastAsia="Times New Roman" w:hAnsi="Times New Roman" w:cs="Times New Roman"/>
          <w:color w:val="000000"/>
          <w:sz w:val="24"/>
          <w:szCs w:val="24"/>
        </w:rPr>
        <w:t>CARDIOVASCULAR:  No chest pain, chest pressure or chest discomfort. No palpitations or edema.</w:t>
      </w:r>
    </w:p>
    <w:p w14:paraId="575EA6F4" w14:textId="14C99058" w:rsidR="00CB5888" w:rsidRPr="00CB5888" w:rsidRDefault="00100FE1" w:rsidP="00CB5888">
      <w:pPr>
        <w:spacing w:before="100" w:beforeAutospacing="1" w:after="100" w:afterAutospacing="1" w:line="240" w:lineRule="auto"/>
        <w:rPr>
          <w:rFonts w:ascii="Times New Roman" w:eastAsia="Times New Roman" w:hAnsi="Times New Roman" w:cs="Times New Roman"/>
          <w:color w:val="000000"/>
          <w:sz w:val="24"/>
          <w:szCs w:val="24"/>
        </w:rPr>
      </w:pPr>
      <w:r w:rsidRPr="00100FE1">
        <w:rPr>
          <w:rFonts w:ascii="Times New Roman" w:eastAsia="Times New Roman" w:hAnsi="Times New Roman" w:cs="Times New Roman"/>
          <w:color w:val="000000"/>
          <w:sz w:val="24"/>
          <w:szCs w:val="24"/>
        </w:rPr>
        <w:t>RESPIRATORY:  No short</w:t>
      </w:r>
      <w:r w:rsidR="00CB5888">
        <w:rPr>
          <w:rFonts w:ascii="Times New Roman" w:eastAsia="Times New Roman" w:hAnsi="Times New Roman" w:cs="Times New Roman"/>
          <w:color w:val="000000"/>
          <w:sz w:val="24"/>
          <w:szCs w:val="24"/>
        </w:rPr>
        <w:t>ness of breath.</w:t>
      </w:r>
      <w:r w:rsidR="004228F4">
        <w:rPr>
          <w:rFonts w:ascii="Times New Roman" w:eastAsia="Times New Roman" w:hAnsi="Times New Roman" w:cs="Times New Roman"/>
          <w:color w:val="000000"/>
          <w:sz w:val="24"/>
          <w:szCs w:val="24"/>
        </w:rPr>
        <w:t xml:space="preserve"> </w:t>
      </w:r>
      <w:r w:rsidR="00CB5888" w:rsidRPr="00CB5888">
        <w:rPr>
          <w:rFonts w:ascii="Times New Roman" w:eastAsia="Times New Roman" w:hAnsi="Times New Roman" w:cs="Times New Roman"/>
          <w:color w:val="000000"/>
          <w:sz w:val="24"/>
          <w:szCs w:val="24"/>
        </w:rPr>
        <w:t>+ dry, non-productive cough</w:t>
      </w:r>
    </w:p>
    <w:p w14:paraId="3C7B4AC5" w14:textId="47E38D5E" w:rsidR="00100FE1" w:rsidRPr="00100FE1" w:rsidRDefault="00100FE1" w:rsidP="00100FE1">
      <w:pPr>
        <w:spacing w:before="100" w:beforeAutospacing="1" w:after="100" w:afterAutospacing="1" w:line="240" w:lineRule="auto"/>
        <w:rPr>
          <w:rFonts w:ascii="Times New Roman" w:eastAsia="Times New Roman" w:hAnsi="Times New Roman" w:cs="Times New Roman"/>
          <w:color w:val="000000"/>
          <w:sz w:val="24"/>
          <w:szCs w:val="24"/>
        </w:rPr>
      </w:pPr>
      <w:r w:rsidRPr="00100FE1">
        <w:rPr>
          <w:rFonts w:ascii="Times New Roman" w:eastAsia="Times New Roman" w:hAnsi="Times New Roman" w:cs="Times New Roman"/>
          <w:color w:val="000000"/>
          <w:sz w:val="24"/>
          <w:szCs w:val="24"/>
        </w:rPr>
        <w:t xml:space="preserve">GASTROINTESTINAL:  No </w:t>
      </w:r>
      <w:r w:rsidR="00CB5888">
        <w:rPr>
          <w:rFonts w:ascii="Times New Roman" w:eastAsia="Times New Roman" w:hAnsi="Times New Roman" w:cs="Times New Roman"/>
          <w:color w:val="000000"/>
          <w:sz w:val="24"/>
          <w:szCs w:val="24"/>
        </w:rPr>
        <w:t xml:space="preserve">abdominal pain, </w:t>
      </w:r>
      <w:r w:rsidRPr="00100FE1">
        <w:rPr>
          <w:rFonts w:ascii="Times New Roman" w:eastAsia="Times New Roman" w:hAnsi="Times New Roman" w:cs="Times New Roman"/>
          <w:color w:val="000000"/>
          <w:sz w:val="24"/>
          <w:szCs w:val="24"/>
        </w:rPr>
        <w:t xml:space="preserve">anorexia, </w:t>
      </w:r>
      <w:r w:rsidR="004228F4">
        <w:rPr>
          <w:rFonts w:ascii="Times New Roman" w:eastAsia="Times New Roman" w:hAnsi="Times New Roman" w:cs="Times New Roman"/>
          <w:color w:val="000000"/>
          <w:sz w:val="24"/>
          <w:szCs w:val="24"/>
        </w:rPr>
        <w:t>nause</w:t>
      </w:r>
      <w:r w:rsidR="00CB5888">
        <w:rPr>
          <w:rFonts w:ascii="Times New Roman" w:eastAsia="Times New Roman" w:hAnsi="Times New Roman" w:cs="Times New Roman"/>
          <w:color w:val="000000"/>
          <w:sz w:val="24"/>
          <w:szCs w:val="24"/>
        </w:rPr>
        <w:t xml:space="preserve">a, vomiting or diarrhea. </w:t>
      </w:r>
    </w:p>
    <w:p w14:paraId="60F0369D" w14:textId="0C7260EF" w:rsidR="00100FE1" w:rsidRPr="00100FE1" w:rsidRDefault="004228F4" w:rsidP="00100FE1">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GENITOURINARY:  </w:t>
      </w:r>
      <w:r w:rsidR="00CB5888">
        <w:rPr>
          <w:rFonts w:ascii="Times New Roman" w:eastAsia="Times New Roman" w:hAnsi="Times New Roman" w:cs="Times New Roman"/>
          <w:color w:val="000000"/>
          <w:sz w:val="24"/>
          <w:szCs w:val="24"/>
        </w:rPr>
        <w:t xml:space="preserve">No burning with urination. </w:t>
      </w:r>
    </w:p>
    <w:p w14:paraId="7A6C1713" w14:textId="30AADDCE" w:rsidR="00100FE1" w:rsidRPr="00100FE1" w:rsidRDefault="00CB5888" w:rsidP="00100FE1">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NEUROLOGICAL:  No</w:t>
      </w:r>
      <w:r w:rsidR="00100FE1" w:rsidRPr="00100FE1">
        <w:rPr>
          <w:rFonts w:ascii="Times New Roman" w:eastAsia="Times New Roman" w:hAnsi="Times New Roman" w:cs="Times New Roman"/>
          <w:color w:val="000000"/>
          <w:sz w:val="24"/>
          <w:szCs w:val="24"/>
        </w:rPr>
        <w:t xml:space="preserve"> dizziness, syncope, paralysis, ataxia, numbness or tingling in the extremities. No change in bowel or bladder control.</w:t>
      </w:r>
      <w:r>
        <w:rPr>
          <w:rFonts w:ascii="Times New Roman" w:eastAsia="Times New Roman" w:hAnsi="Times New Roman" w:cs="Times New Roman"/>
          <w:color w:val="000000"/>
          <w:sz w:val="24"/>
          <w:szCs w:val="24"/>
        </w:rPr>
        <w:t xml:space="preserve"> +headache to bilateral forehead</w:t>
      </w:r>
      <w:r w:rsidR="00D92DA1">
        <w:rPr>
          <w:rFonts w:ascii="Times New Roman" w:eastAsia="Times New Roman" w:hAnsi="Times New Roman" w:cs="Times New Roman"/>
          <w:color w:val="000000"/>
          <w:sz w:val="24"/>
          <w:szCs w:val="24"/>
        </w:rPr>
        <w:t xml:space="preserve">. </w:t>
      </w:r>
    </w:p>
    <w:p w14:paraId="1FBE1F47" w14:textId="00EAE4F4" w:rsidR="00100FE1" w:rsidRPr="00100FE1" w:rsidRDefault="00100FE1" w:rsidP="00100FE1">
      <w:pPr>
        <w:spacing w:before="100" w:beforeAutospacing="1" w:after="100" w:afterAutospacing="1" w:line="240" w:lineRule="auto"/>
        <w:rPr>
          <w:rFonts w:ascii="Times New Roman" w:eastAsia="Times New Roman" w:hAnsi="Times New Roman" w:cs="Times New Roman"/>
          <w:color w:val="000000"/>
          <w:sz w:val="24"/>
          <w:szCs w:val="24"/>
        </w:rPr>
      </w:pPr>
      <w:r w:rsidRPr="00100FE1">
        <w:rPr>
          <w:rFonts w:ascii="Times New Roman" w:eastAsia="Times New Roman" w:hAnsi="Times New Roman" w:cs="Times New Roman"/>
          <w:color w:val="000000"/>
          <w:sz w:val="24"/>
          <w:szCs w:val="24"/>
        </w:rPr>
        <w:t>MUSCUL</w:t>
      </w:r>
      <w:r w:rsidR="00D92DA1">
        <w:rPr>
          <w:rFonts w:ascii="Times New Roman" w:eastAsia="Times New Roman" w:hAnsi="Times New Roman" w:cs="Times New Roman"/>
          <w:color w:val="000000"/>
          <w:sz w:val="24"/>
          <w:szCs w:val="24"/>
        </w:rPr>
        <w:t xml:space="preserve">OSKELETAL:  No </w:t>
      </w:r>
      <w:r w:rsidRPr="00100FE1">
        <w:rPr>
          <w:rFonts w:ascii="Times New Roman" w:eastAsia="Times New Roman" w:hAnsi="Times New Roman" w:cs="Times New Roman"/>
          <w:color w:val="000000"/>
          <w:sz w:val="24"/>
          <w:szCs w:val="24"/>
        </w:rPr>
        <w:t>joint pain or stiffness.</w:t>
      </w:r>
      <w:r w:rsidR="00D92DA1">
        <w:rPr>
          <w:rFonts w:ascii="Times New Roman" w:eastAsia="Times New Roman" w:hAnsi="Times New Roman" w:cs="Times New Roman"/>
          <w:color w:val="000000"/>
          <w:sz w:val="24"/>
          <w:szCs w:val="24"/>
        </w:rPr>
        <w:t xml:space="preserve"> + lower back pain</w:t>
      </w:r>
    </w:p>
    <w:p w14:paraId="5BC2A582" w14:textId="77777777" w:rsidR="00100FE1" w:rsidRPr="00100FE1" w:rsidRDefault="00100FE1" w:rsidP="00100FE1">
      <w:pPr>
        <w:spacing w:before="100" w:beforeAutospacing="1" w:after="100" w:afterAutospacing="1" w:line="240" w:lineRule="auto"/>
        <w:rPr>
          <w:rFonts w:ascii="Times New Roman" w:eastAsia="Times New Roman" w:hAnsi="Times New Roman" w:cs="Times New Roman"/>
          <w:color w:val="000000"/>
          <w:sz w:val="24"/>
          <w:szCs w:val="24"/>
        </w:rPr>
      </w:pPr>
      <w:r w:rsidRPr="00100FE1">
        <w:rPr>
          <w:rFonts w:ascii="Times New Roman" w:eastAsia="Times New Roman" w:hAnsi="Times New Roman" w:cs="Times New Roman"/>
          <w:color w:val="000000"/>
          <w:sz w:val="24"/>
          <w:szCs w:val="24"/>
        </w:rPr>
        <w:t>HEMATOLOGIC:  No anemia, bleeding or bruising.</w:t>
      </w:r>
    </w:p>
    <w:p w14:paraId="55544757" w14:textId="77777777" w:rsidR="00100FE1" w:rsidRPr="00100FE1" w:rsidRDefault="00100FE1" w:rsidP="00100FE1">
      <w:pPr>
        <w:spacing w:before="100" w:beforeAutospacing="1" w:after="100" w:afterAutospacing="1" w:line="240" w:lineRule="auto"/>
        <w:rPr>
          <w:rFonts w:ascii="Times New Roman" w:eastAsia="Times New Roman" w:hAnsi="Times New Roman" w:cs="Times New Roman"/>
          <w:color w:val="000000"/>
          <w:sz w:val="24"/>
          <w:szCs w:val="24"/>
        </w:rPr>
      </w:pPr>
      <w:r w:rsidRPr="00100FE1">
        <w:rPr>
          <w:rFonts w:ascii="Times New Roman" w:eastAsia="Times New Roman" w:hAnsi="Times New Roman" w:cs="Times New Roman"/>
          <w:color w:val="000000"/>
          <w:sz w:val="24"/>
          <w:szCs w:val="24"/>
        </w:rPr>
        <w:t>LYMPHATICS:  No enlarged nodes. No history of splenectomy.</w:t>
      </w:r>
    </w:p>
    <w:p w14:paraId="1D41A9A7" w14:textId="77777777" w:rsidR="00100FE1" w:rsidRPr="00100FE1" w:rsidRDefault="00100FE1" w:rsidP="00100FE1">
      <w:pPr>
        <w:spacing w:before="100" w:beforeAutospacing="1" w:after="100" w:afterAutospacing="1" w:line="240" w:lineRule="auto"/>
        <w:rPr>
          <w:rFonts w:ascii="Times New Roman" w:eastAsia="Times New Roman" w:hAnsi="Times New Roman" w:cs="Times New Roman"/>
          <w:color w:val="000000"/>
          <w:sz w:val="24"/>
          <w:szCs w:val="24"/>
        </w:rPr>
      </w:pPr>
      <w:r w:rsidRPr="00100FE1">
        <w:rPr>
          <w:rFonts w:ascii="Times New Roman" w:eastAsia="Times New Roman" w:hAnsi="Times New Roman" w:cs="Times New Roman"/>
          <w:color w:val="000000"/>
          <w:sz w:val="24"/>
          <w:szCs w:val="24"/>
        </w:rPr>
        <w:t>PSYCHIATRIC:  No history of depression or anxiety.</w:t>
      </w:r>
    </w:p>
    <w:p w14:paraId="7B16255C" w14:textId="77777777" w:rsidR="00100FE1" w:rsidRPr="00100FE1" w:rsidRDefault="00100FE1" w:rsidP="00100FE1">
      <w:pPr>
        <w:spacing w:before="100" w:beforeAutospacing="1" w:after="100" w:afterAutospacing="1" w:line="240" w:lineRule="auto"/>
        <w:rPr>
          <w:rFonts w:ascii="Times New Roman" w:eastAsia="Times New Roman" w:hAnsi="Times New Roman" w:cs="Times New Roman"/>
          <w:color w:val="000000"/>
          <w:sz w:val="24"/>
          <w:szCs w:val="24"/>
        </w:rPr>
      </w:pPr>
      <w:r w:rsidRPr="00100FE1">
        <w:rPr>
          <w:rFonts w:ascii="Times New Roman" w:eastAsia="Times New Roman" w:hAnsi="Times New Roman" w:cs="Times New Roman"/>
          <w:color w:val="000000"/>
          <w:sz w:val="24"/>
          <w:szCs w:val="24"/>
        </w:rPr>
        <w:t>ENDOCRINOLOGIC:  No reports of sweating, cold or heat intolerance. No polyuria or polydipsia.</w:t>
      </w:r>
    </w:p>
    <w:p w14:paraId="1BA43562" w14:textId="77777777" w:rsidR="00100FE1" w:rsidRPr="00100FE1" w:rsidRDefault="00100FE1" w:rsidP="00100FE1">
      <w:pPr>
        <w:spacing w:before="100" w:beforeAutospacing="1" w:after="100" w:afterAutospacing="1" w:line="240" w:lineRule="auto"/>
        <w:rPr>
          <w:rFonts w:ascii="Times New Roman" w:eastAsia="Times New Roman" w:hAnsi="Times New Roman" w:cs="Times New Roman"/>
          <w:color w:val="000000"/>
          <w:sz w:val="24"/>
          <w:szCs w:val="24"/>
        </w:rPr>
      </w:pPr>
      <w:r w:rsidRPr="00100FE1">
        <w:rPr>
          <w:rFonts w:ascii="Times New Roman" w:eastAsia="Times New Roman" w:hAnsi="Times New Roman" w:cs="Times New Roman"/>
          <w:color w:val="000000"/>
          <w:sz w:val="24"/>
          <w:szCs w:val="24"/>
        </w:rPr>
        <w:t>ALLERGIES:  No history of asthma, hives, eczema or rhinitis.</w:t>
      </w:r>
    </w:p>
    <w:p w14:paraId="05A0A6EE" w14:textId="77777777" w:rsidR="00D05E83" w:rsidRPr="00D05E83" w:rsidRDefault="00D05E83" w:rsidP="00D05E83">
      <w:pPr>
        <w:spacing w:before="100" w:beforeAutospacing="1" w:after="100" w:afterAutospacing="1" w:line="240" w:lineRule="auto"/>
        <w:rPr>
          <w:rFonts w:ascii="Times New Roman" w:eastAsia="Times New Roman" w:hAnsi="Times New Roman" w:cs="Times New Roman"/>
          <w:color w:val="000000"/>
          <w:sz w:val="24"/>
          <w:szCs w:val="24"/>
        </w:rPr>
      </w:pPr>
      <w:r w:rsidRPr="00D05E83">
        <w:rPr>
          <w:rFonts w:ascii="Times New Roman" w:eastAsia="Times New Roman" w:hAnsi="Times New Roman" w:cs="Times New Roman"/>
          <w:b/>
          <w:bCs/>
          <w:color w:val="000000"/>
          <w:sz w:val="24"/>
          <w:szCs w:val="24"/>
          <w:u w:val="single"/>
        </w:rPr>
        <w:lastRenderedPageBreak/>
        <w:t>O.</w:t>
      </w:r>
    </w:p>
    <w:p w14:paraId="7F30A005" w14:textId="6DF4888C" w:rsidR="00D05E83" w:rsidRDefault="00D05E83" w:rsidP="00D05E83">
      <w:pPr>
        <w:spacing w:before="100" w:beforeAutospacing="1" w:after="100" w:afterAutospacing="1" w:line="240" w:lineRule="auto"/>
        <w:rPr>
          <w:rFonts w:ascii="Times New Roman" w:eastAsia="Times New Roman" w:hAnsi="Times New Roman" w:cs="Times New Roman"/>
          <w:color w:val="000000"/>
          <w:sz w:val="24"/>
          <w:szCs w:val="24"/>
        </w:rPr>
      </w:pPr>
      <w:r w:rsidRPr="00D05E83">
        <w:rPr>
          <w:rFonts w:ascii="Times New Roman" w:eastAsia="Times New Roman" w:hAnsi="Times New Roman" w:cs="Times New Roman"/>
          <w:b/>
          <w:bCs/>
          <w:color w:val="000000"/>
          <w:sz w:val="24"/>
          <w:szCs w:val="24"/>
        </w:rPr>
        <w:t>Physical exam</w:t>
      </w:r>
      <w:r w:rsidRPr="00D05E83">
        <w:rPr>
          <w:rFonts w:ascii="Times New Roman" w:eastAsia="Times New Roman" w:hAnsi="Times New Roman" w:cs="Times New Roman"/>
          <w:color w:val="000000"/>
          <w:sz w:val="24"/>
          <w:szCs w:val="24"/>
        </w:rPr>
        <w:t xml:space="preserve">: </w:t>
      </w:r>
    </w:p>
    <w:p w14:paraId="31277EEF" w14:textId="53DACDC9" w:rsidR="009D61F2" w:rsidRPr="00582A8E" w:rsidRDefault="009D61F2" w:rsidP="00D05E83">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VITAL SIGNS: </w:t>
      </w:r>
      <w:r w:rsidR="00582A8E">
        <w:rPr>
          <w:rFonts w:ascii="Times New Roman" w:eastAsia="Times New Roman" w:hAnsi="Times New Roman" w:cs="Times New Roman"/>
          <w:color w:val="000000"/>
          <w:sz w:val="24"/>
          <w:szCs w:val="24"/>
        </w:rPr>
        <w:t>BP</w:t>
      </w:r>
      <w:r w:rsidR="00694A67">
        <w:rPr>
          <w:rFonts w:ascii="Times New Roman" w:eastAsia="Times New Roman" w:hAnsi="Times New Roman" w:cs="Times New Roman"/>
          <w:color w:val="000000"/>
          <w:sz w:val="24"/>
          <w:szCs w:val="24"/>
        </w:rPr>
        <w:t xml:space="preserve"> </w:t>
      </w:r>
      <w:r w:rsidR="00D92DA1">
        <w:rPr>
          <w:rFonts w:ascii="Times New Roman" w:eastAsia="Times New Roman" w:hAnsi="Times New Roman" w:cs="Times New Roman"/>
          <w:color w:val="000000"/>
          <w:sz w:val="24"/>
          <w:szCs w:val="24"/>
        </w:rPr>
        <w:t>112/62, T: 97.8</w:t>
      </w:r>
      <w:r w:rsidR="00582A8E">
        <w:rPr>
          <w:rFonts w:ascii="Times New Roman" w:eastAsia="Times New Roman" w:hAnsi="Times New Roman" w:cs="Times New Roman"/>
          <w:color w:val="000000"/>
          <w:sz w:val="24"/>
          <w:szCs w:val="24"/>
        </w:rPr>
        <w:t>, HR:</w:t>
      </w:r>
      <w:r w:rsidR="00694A67">
        <w:rPr>
          <w:rFonts w:ascii="Times New Roman" w:eastAsia="Times New Roman" w:hAnsi="Times New Roman" w:cs="Times New Roman"/>
          <w:color w:val="000000"/>
          <w:sz w:val="24"/>
          <w:szCs w:val="24"/>
        </w:rPr>
        <w:t xml:space="preserve"> </w:t>
      </w:r>
      <w:r w:rsidR="00D92DA1">
        <w:rPr>
          <w:rFonts w:ascii="Times New Roman" w:eastAsia="Times New Roman" w:hAnsi="Times New Roman" w:cs="Times New Roman"/>
          <w:color w:val="000000"/>
          <w:sz w:val="24"/>
          <w:szCs w:val="24"/>
        </w:rPr>
        <w:t>68, RR:16, WT 172, HT 5’11</w:t>
      </w:r>
      <w:r w:rsidR="00582A8E">
        <w:rPr>
          <w:rFonts w:ascii="Times New Roman" w:eastAsia="Times New Roman" w:hAnsi="Times New Roman" w:cs="Times New Roman"/>
          <w:color w:val="000000"/>
          <w:sz w:val="24"/>
          <w:szCs w:val="24"/>
        </w:rPr>
        <w:t>”</w:t>
      </w:r>
    </w:p>
    <w:p w14:paraId="7095CA47" w14:textId="05173DA9" w:rsidR="009D61F2" w:rsidRDefault="009D61F2" w:rsidP="009D61F2">
      <w:pPr>
        <w:spacing w:before="100" w:beforeAutospacing="1" w:after="100" w:afterAutospacing="1" w:line="240" w:lineRule="auto"/>
        <w:rPr>
          <w:rFonts w:ascii="Times New Roman" w:eastAsia="Times New Roman" w:hAnsi="Times New Roman" w:cs="Times New Roman"/>
          <w:color w:val="000000"/>
          <w:sz w:val="24"/>
          <w:szCs w:val="24"/>
        </w:rPr>
      </w:pPr>
      <w:r w:rsidRPr="00100FE1">
        <w:rPr>
          <w:rFonts w:ascii="Times New Roman" w:eastAsia="Times New Roman" w:hAnsi="Times New Roman" w:cs="Times New Roman"/>
          <w:color w:val="000000"/>
          <w:sz w:val="24"/>
          <w:szCs w:val="24"/>
        </w:rPr>
        <w:t>CONSTITUTIONAL:  </w:t>
      </w:r>
      <w:r w:rsidR="00582A8E">
        <w:rPr>
          <w:rFonts w:ascii="Times New Roman" w:eastAsia="Times New Roman" w:hAnsi="Times New Roman" w:cs="Times New Roman"/>
          <w:color w:val="000000"/>
          <w:sz w:val="24"/>
          <w:szCs w:val="24"/>
        </w:rPr>
        <w:t>Well appearing, well nourished, in no distress. Oriented x 3, normal mood and affect. Ambulating without difficulty.</w:t>
      </w:r>
    </w:p>
    <w:p w14:paraId="374E441E" w14:textId="77777777" w:rsidR="00582A8E" w:rsidRDefault="009D61F2" w:rsidP="009D61F2">
      <w:pPr>
        <w:spacing w:before="100" w:beforeAutospacing="1" w:after="100" w:afterAutospacing="1" w:line="240" w:lineRule="auto"/>
        <w:rPr>
          <w:rFonts w:ascii="Times New Roman" w:eastAsia="Times New Roman" w:hAnsi="Times New Roman" w:cs="Times New Roman"/>
          <w:color w:val="000000"/>
          <w:sz w:val="24"/>
          <w:szCs w:val="24"/>
        </w:rPr>
      </w:pPr>
      <w:r w:rsidRPr="00100FE1">
        <w:rPr>
          <w:rFonts w:ascii="Times New Roman" w:eastAsia="Times New Roman" w:hAnsi="Times New Roman" w:cs="Times New Roman"/>
          <w:color w:val="000000"/>
          <w:sz w:val="24"/>
          <w:szCs w:val="24"/>
        </w:rPr>
        <w:t>HEENT:  </w:t>
      </w:r>
    </w:p>
    <w:p w14:paraId="246D6624" w14:textId="488278F6" w:rsidR="00582A8E" w:rsidRDefault="00582A8E" w:rsidP="009D61F2">
      <w:pPr>
        <w:spacing w:before="100" w:beforeAutospacing="1" w:after="100" w:afterAutospacing="1" w:line="240" w:lineRule="auto"/>
        <w:rPr>
          <w:rFonts w:ascii="Times New Roman" w:eastAsia="Times New Roman" w:hAnsi="Times New Roman" w:cs="Times New Roman"/>
          <w:color w:val="000000"/>
          <w:sz w:val="24"/>
          <w:szCs w:val="24"/>
        </w:rPr>
      </w:pPr>
      <w:r w:rsidRPr="004F1ADB">
        <w:rPr>
          <w:rFonts w:ascii="Times New Roman" w:eastAsia="Times New Roman" w:hAnsi="Times New Roman" w:cs="Times New Roman"/>
          <w:color w:val="000000"/>
          <w:sz w:val="24"/>
          <w:szCs w:val="24"/>
          <w:u w:val="single"/>
        </w:rPr>
        <w:t>Head</w:t>
      </w:r>
      <w:r>
        <w:rPr>
          <w:rFonts w:ascii="Times New Roman" w:eastAsia="Times New Roman" w:hAnsi="Times New Roman" w:cs="Times New Roman"/>
          <w:color w:val="000000"/>
          <w:sz w:val="24"/>
          <w:szCs w:val="24"/>
        </w:rPr>
        <w:t xml:space="preserve">: Normocephalic, atraumatic, no visible or palpable masses, depressions, or scaring. Facial features symmetrical and overall unremarkable. No weakness noted. Hair distribution, texture, and quantity overall unremarkable. </w:t>
      </w:r>
    </w:p>
    <w:p w14:paraId="5907CAB2" w14:textId="1C6B7366" w:rsidR="00582A8E" w:rsidRDefault="009D61F2" w:rsidP="009D61F2">
      <w:pPr>
        <w:spacing w:before="100" w:beforeAutospacing="1" w:after="100" w:afterAutospacing="1" w:line="240" w:lineRule="auto"/>
        <w:rPr>
          <w:rFonts w:ascii="Times New Roman" w:eastAsia="Times New Roman" w:hAnsi="Times New Roman" w:cs="Times New Roman"/>
          <w:color w:val="000000"/>
          <w:sz w:val="24"/>
          <w:szCs w:val="24"/>
        </w:rPr>
      </w:pPr>
      <w:r w:rsidRPr="004F1ADB">
        <w:rPr>
          <w:rFonts w:ascii="Times New Roman" w:eastAsia="Times New Roman" w:hAnsi="Times New Roman" w:cs="Times New Roman"/>
          <w:color w:val="000000"/>
          <w:sz w:val="24"/>
          <w:szCs w:val="24"/>
          <w:u w:val="single"/>
        </w:rPr>
        <w:t>Eyes</w:t>
      </w:r>
      <w:r w:rsidR="00B655FF">
        <w:rPr>
          <w:rFonts w:ascii="Times New Roman" w:eastAsia="Times New Roman" w:hAnsi="Times New Roman" w:cs="Times New Roman"/>
          <w:color w:val="000000"/>
          <w:sz w:val="24"/>
          <w:szCs w:val="24"/>
        </w:rPr>
        <w:t xml:space="preserve">: </w:t>
      </w:r>
      <w:r w:rsidR="00582A8E">
        <w:rPr>
          <w:rFonts w:ascii="Times New Roman" w:eastAsia="Times New Roman" w:hAnsi="Times New Roman" w:cs="Times New Roman"/>
          <w:color w:val="000000"/>
          <w:sz w:val="24"/>
          <w:szCs w:val="24"/>
        </w:rPr>
        <w:t>Visual acuity intact, conjunctiva pink and without excess vascularity. No discharge, excess</w:t>
      </w:r>
      <w:r w:rsidR="004C492F">
        <w:rPr>
          <w:rFonts w:ascii="Times New Roman" w:eastAsia="Times New Roman" w:hAnsi="Times New Roman" w:cs="Times New Roman"/>
          <w:color w:val="000000"/>
          <w:sz w:val="24"/>
          <w:szCs w:val="24"/>
        </w:rPr>
        <w:t>ive tearing, or photophobia. S</w:t>
      </w:r>
      <w:r w:rsidR="00582A8E">
        <w:rPr>
          <w:rFonts w:ascii="Times New Roman" w:eastAsia="Times New Roman" w:hAnsi="Times New Roman" w:cs="Times New Roman"/>
          <w:color w:val="000000"/>
          <w:sz w:val="24"/>
          <w:szCs w:val="24"/>
        </w:rPr>
        <w:t xml:space="preserve">clera white, EOM intact, PERRL 4mm, fundi have normal optic discs and vessels. No exudates or hemorrhages. </w:t>
      </w:r>
    </w:p>
    <w:p w14:paraId="774E1ABF" w14:textId="7055C095" w:rsidR="00582A8E" w:rsidRDefault="009D61F2" w:rsidP="009D61F2">
      <w:pPr>
        <w:spacing w:before="100" w:beforeAutospacing="1" w:after="100" w:afterAutospacing="1" w:line="240" w:lineRule="auto"/>
        <w:rPr>
          <w:rFonts w:ascii="Times New Roman" w:eastAsia="Times New Roman" w:hAnsi="Times New Roman" w:cs="Times New Roman"/>
          <w:color w:val="000000"/>
          <w:sz w:val="24"/>
          <w:szCs w:val="24"/>
        </w:rPr>
      </w:pPr>
      <w:r w:rsidRPr="004F1ADB">
        <w:rPr>
          <w:rFonts w:ascii="Times New Roman" w:eastAsia="Times New Roman" w:hAnsi="Times New Roman" w:cs="Times New Roman"/>
          <w:color w:val="000000"/>
          <w:sz w:val="24"/>
          <w:szCs w:val="24"/>
          <w:u w:val="single"/>
        </w:rPr>
        <w:t>Ears</w:t>
      </w:r>
      <w:r w:rsidR="004C492F">
        <w:rPr>
          <w:rFonts w:ascii="Times New Roman" w:eastAsia="Times New Roman" w:hAnsi="Times New Roman" w:cs="Times New Roman"/>
          <w:color w:val="000000"/>
          <w:sz w:val="24"/>
          <w:szCs w:val="24"/>
        </w:rPr>
        <w:t>: External auditory canal</w:t>
      </w:r>
      <w:r w:rsidR="00582A8E">
        <w:rPr>
          <w:rFonts w:ascii="Times New Roman" w:eastAsia="Times New Roman" w:hAnsi="Times New Roman" w:cs="Times New Roman"/>
          <w:color w:val="000000"/>
          <w:sz w:val="24"/>
          <w:szCs w:val="24"/>
        </w:rPr>
        <w:t>s clear, TMs translucent and mobile, ossicles normal appearance, hearing intact.</w:t>
      </w:r>
      <w:r w:rsidR="004C492F">
        <w:rPr>
          <w:rFonts w:ascii="Times New Roman" w:eastAsia="Times New Roman" w:hAnsi="Times New Roman" w:cs="Times New Roman"/>
          <w:color w:val="000000"/>
          <w:sz w:val="24"/>
          <w:szCs w:val="24"/>
        </w:rPr>
        <w:t xml:space="preserve"> No lesions noted to external structures. No tenderness on retraction of pinnae or pressure to tragus. Forced whisper perceived accurately at 5 feet. Weber: midline-no lateralization. Rhinne test: AC &gt; BC.</w:t>
      </w:r>
    </w:p>
    <w:p w14:paraId="707DC1CC" w14:textId="3B134E3B" w:rsidR="00582A8E" w:rsidRDefault="009D61F2" w:rsidP="009D61F2">
      <w:pPr>
        <w:spacing w:before="100" w:beforeAutospacing="1" w:after="100" w:afterAutospacing="1" w:line="240" w:lineRule="auto"/>
        <w:rPr>
          <w:rFonts w:ascii="Times New Roman" w:eastAsia="Times New Roman" w:hAnsi="Times New Roman" w:cs="Times New Roman"/>
          <w:color w:val="000000"/>
          <w:sz w:val="24"/>
          <w:szCs w:val="24"/>
        </w:rPr>
      </w:pPr>
      <w:r w:rsidRPr="004F1ADB">
        <w:rPr>
          <w:rFonts w:ascii="Times New Roman" w:eastAsia="Times New Roman" w:hAnsi="Times New Roman" w:cs="Times New Roman"/>
          <w:color w:val="000000"/>
          <w:sz w:val="24"/>
          <w:szCs w:val="24"/>
          <w:u w:val="single"/>
        </w:rPr>
        <w:t>Nose</w:t>
      </w:r>
      <w:r w:rsidR="00F45BDA">
        <w:rPr>
          <w:rFonts w:ascii="Times New Roman" w:eastAsia="Times New Roman" w:hAnsi="Times New Roman" w:cs="Times New Roman"/>
          <w:color w:val="000000"/>
          <w:sz w:val="24"/>
          <w:szCs w:val="24"/>
        </w:rPr>
        <w:t>: No external le</w:t>
      </w:r>
      <w:r w:rsidR="00582A8E">
        <w:rPr>
          <w:rFonts w:ascii="Times New Roman" w:eastAsia="Times New Roman" w:hAnsi="Times New Roman" w:cs="Times New Roman"/>
          <w:color w:val="000000"/>
          <w:sz w:val="24"/>
          <w:szCs w:val="24"/>
        </w:rPr>
        <w:t>sions, mucosa non-</w:t>
      </w:r>
      <w:r w:rsidR="0013171E">
        <w:rPr>
          <w:rFonts w:ascii="Times New Roman" w:eastAsia="Times New Roman" w:hAnsi="Times New Roman" w:cs="Times New Roman"/>
          <w:color w:val="000000"/>
          <w:sz w:val="24"/>
          <w:szCs w:val="24"/>
        </w:rPr>
        <w:t>inflamed</w:t>
      </w:r>
      <w:r w:rsidR="00582A8E">
        <w:rPr>
          <w:rFonts w:ascii="Times New Roman" w:eastAsia="Times New Roman" w:hAnsi="Times New Roman" w:cs="Times New Roman"/>
          <w:color w:val="000000"/>
          <w:sz w:val="24"/>
          <w:szCs w:val="24"/>
        </w:rPr>
        <w:t xml:space="preserve">, septum and turbinates normal. </w:t>
      </w:r>
      <w:r w:rsidR="004C492F">
        <w:rPr>
          <w:rFonts w:ascii="Times New Roman" w:eastAsia="Times New Roman" w:hAnsi="Times New Roman" w:cs="Times New Roman"/>
          <w:color w:val="000000"/>
          <w:sz w:val="24"/>
          <w:szCs w:val="24"/>
        </w:rPr>
        <w:t>Symmetrical without evidence of septal deviation or trauma. Nares patent and turbines intact. Mucosa is pink and without evidence of discharge, exudates, swelling, or congestion. No parasinus tenderness. Sinuses transluminate equally bilaterally.</w:t>
      </w:r>
    </w:p>
    <w:p w14:paraId="6EE3E444" w14:textId="37B8E68F" w:rsidR="004F1ADB" w:rsidRDefault="004F1ADB" w:rsidP="009D61F2">
      <w:pPr>
        <w:spacing w:before="100" w:beforeAutospacing="1" w:after="100" w:afterAutospacing="1" w:line="240" w:lineRule="auto"/>
        <w:rPr>
          <w:rFonts w:ascii="Times New Roman" w:eastAsia="Times New Roman" w:hAnsi="Times New Roman" w:cs="Times New Roman"/>
          <w:color w:val="000000"/>
          <w:sz w:val="24"/>
          <w:szCs w:val="24"/>
        </w:rPr>
      </w:pPr>
      <w:r w:rsidRPr="004F1ADB">
        <w:rPr>
          <w:rFonts w:ascii="Times New Roman" w:eastAsia="Times New Roman" w:hAnsi="Times New Roman" w:cs="Times New Roman"/>
          <w:color w:val="000000"/>
          <w:sz w:val="24"/>
          <w:szCs w:val="24"/>
          <w:u w:val="single"/>
        </w:rPr>
        <w:t>Mouth</w:t>
      </w:r>
      <w:r>
        <w:rPr>
          <w:rFonts w:ascii="Times New Roman" w:eastAsia="Times New Roman" w:hAnsi="Times New Roman" w:cs="Times New Roman"/>
          <w:color w:val="000000"/>
          <w:sz w:val="24"/>
          <w:szCs w:val="24"/>
        </w:rPr>
        <w:t xml:space="preserve">: Mucosa pink and moist without lesions to the buccal cavity. Dentition in good repair. Gingivae pink without edema, erythema, or lesions noted. Tongue is midline without fasciculation. No coating or lesion noted. No odor present. </w:t>
      </w:r>
    </w:p>
    <w:p w14:paraId="3D7E0AF1" w14:textId="0CFD5CF5" w:rsidR="009D61F2" w:rsidRDefault="009D61F2" w:rsidP="009D61F2">
      <w:pPr>
        <w:spacing w:before="100" w:beforeAutospacing="1" w:after="100" w:afterAutospacing="1" w:line="240" w:lineRule="auto"/>
        <w:rPr>
          <w:rFonts w:ascii="Times New Roman" w:eastAsia="Times New Roman" w:hAnsi="Times New Roman" w:cs="Times New Roman"/>
          <w:color w:val="000000"/>
          <w:sz w:val="24"/>
          <w:szCs w:val="24"/>
        </w:rPr>
      </w:pPr>
      <w:r w:rsidRPr="004F1ADB">
        <w:rPr>
          <w:rFonts w:ascii="Times New Roman" w:eastAsia="Times New Roman" w:hAnsi="Times New Roman" w:cs="Times New Roman"/>
          <w:color w:val="000000"/>
          <w:sz w:val="24"/>
          <w:szCs w:val="24"/>
          <w:u w:val="single"/>
        </w:rPr>
        <w:t>Th</w:t>
      </w:r>
      <w:r w:rsidR="004F1ADB" w:rsidRPr="004F1ADB">
        <w:rPr>
          <w:rFonts w:ascii="Times New Roman" w:eastAsia="Times New Roman" w:hAnsi="Times New Roman" w:cs="Times New Roman"/>
          <w:color w:val="000000"/>
          <w:sz w:val="24"/>
          <w:szCs w:val="24"/>
          <w:u w:val="single"/>
        </w:rPr>
        <w:t>roat</w:t>
      </w:r>
      <w:r w:rsidR="004F1ADB">
        <w:rPr>
          <w:rFonts w:ascii="Times New Roman" w:eastAsia="Times New Roman" w:hAnsi="Times New Roman" w:cs="Times New Roman"/>
          <w:color w:val="000000"/>
          <w:sz w:val="24"/>
          <w:szCs w:val="24"/>
        </w:rPr>
        <w:t xml:space="preserve">:  Oropharynx without erythema, exudates or increased lymphoid tissue noted. Tonsils are present and otherwise unremarkable. Uvula is midline and rises symmetrically. Gag reflex intact. Phonation without hoarseness and otherwise unremarkable. </w:t>
      </w:r>
    </w:p>
    <w:p w14:paraId="1E830FEB" w14:textId="59CD7971" w:rsidR="00AD72AF" w:rsidRPr="00AD72AF" w:rsidRDefault="00AD72AF" w:rsidP="009D61F2">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Neck</w:t>
      </w:r>
      <w:r w:rsidRPr="00AD72AF">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Supple with full range of motion. Symmetrical. Trachea midline. Thyroid is not enlarged and is without nodularity. </w:t>
      </w:r>
      <w:r w:rsidR="00CB5583">
        <w:rPr>
          <w:rFonts w:ascii="Times New Roman" w:eastAsia="Times New Roman" w:hAnsi="Times New Roman" w:cs="Times New Roman"/>
          <w:color w:val="000000"/>
          <w:sz w:val="24"/>
          <w:szCs w:val="24"/>
        </w:rPr>
        <w:t>No cervical spine tenderness.</w:t>
      </w:r>
    </w:p>
    <w:p w14:paraId="277690DA" w14:textId="028B24B4" w:rsidR="009D61F2" w:rsidRPr="00100FE1" w:rsidRDefault="00595D25" w:rsidP="009D61F2">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SKIN:  No rash</w:t>
      </w:r>
      <w:r w:rsidR="009D61F2" w:rsidRPr="00100FE1">
        <w:rPr>
          <w:rFonts w:ascii="Times New Roman" w:eastAsia="Times New Roman" w:hAnsi="Times New Roman" w:cs="Times New Roman"/>
          <w:color w:val="000000"/>
          <w:sz w:val="24"/>
          <w:szCs w:val="24"/>
        </w:rPr>
        <w:t>.</w:t>
      </w:r>
      <w:r w:rsidR="004F1ADB">
        <w:rPr>
          <w:rFonts w:ascii="Times New Roman" w:eastAsia="Times New Roman" w:hAnsi="Times New Roman" w:cs="Times New Roman"/>
          <w:color w:val="000000"/>
          <w:sz w:val="24"/>
          <w:szCs w:val="24"/>
        </w:rPr>
        <w:t xml:space="preserve"> Good turgor. Overall fair without </w:t>
      </w:r>
      <w:r w:rsidR="00582A8E">
        <w:rPr>
          <w:rFonts w:ascii="Times New Roman" w:eastAsia="Times New Roman" w:hAnsi="Times New Roman" w:cs="Times New Roman"/>
          <w:color w:val="000000"/>
          <w:sz w:val="24"/>
          <w:szCs w:val="24"/>
        </w:rPr>
        <w:t>unusual bruising or prominent lesions. Nail beds p</w:t>
      </w:r>
      <w:r w:rsidR="004F1ADB">
        <w:rPr>
          <w:rFonts w:ascii="Times New Roman" w:eastAsia="Times New Roman" w:hAnsi="Times New Roman" w:cs="Times New Roman"/>
          <w:color w:val="000000"/>
          <w:sz w:val="24"/>
          <w:szCs w:val="24"/>
        </w:rPr>
        <w:t xml:space="preserve">ink with good capillary refill. Skin warm and dry to touch. </w:t>
      </w:r>
    </w:p>
    <w:p w14:paraId="0A9FB1BF" w14:textId="2F0BC656" w:rsidR="009D61F2" w:rsidRPr="00100FE1" w:rsidRDefault="00595D25" w:rsidP="009D61F2">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CARDIOVASCULAR: </w:t>
      </w:r>
      <w:r w:rsidR="004F1ADB">
        <w:rPr>
          <w:rFonts w:ascii="Times New Roman" w:eastAsia="Times New Roman" w:hAnsi="Times New Roman" w:cs="Times New Roman"/>
          <w:color w:val="000000"/>
          <w:sz w:val="24"/>
          <w:szCs w:val="24"/>
        </w:rPr>
        <w:t xml:space="preserve"> No thrills, murmurs, clicks or gallops heard. </w:t>
      </w:r>
      <w:r>
        <w:rPr>
          <w:rFonts w:ascii="Times New Roman" w:eastAsia="Times New Roman" w:hAnsi="Times New Roman" w:cs="Times New Roman"/>
          <w:color w:val="000000"/>
          <w:sz w:val="24"/>
          <w:szCs w:val="24"/>
        </w:rPr>
        <w:t xml:space="preserve">No abnormal pulsations, lifts, or heaves noted. No JVD. All pulses 2+ and equal bilaterally in upper and lower extremities. No bruits heard. </w:t>
      </w:r>
    </w:p>
    <w:p w14:paraId="2B72A8DB" w14:textId="3AA61B7F" w:rsidR="009D61F2" w:rsidRPr="00100FE1" w:rsidRDefault="00595D25" w:rsidP="009D61F2">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RESPIRATORY: </w:t>
      </w:r>
      <w:r w:rsidR="004F1ADB">
        <w:rPr>
          <w:rFonts w:ascii="Times New Roman" w:eastAsia="Times New Roman" w:hAnsi="Times New Roman" w:cs="Times New Roman"/>
          <w:color w:val="000000"/>
          <w:sz w:val="24"/>
          <w:szCs w:val="24"/>
        </w:rPr>
        <w:t xml:space="preserve"> Respirations unlabored and even without distress. Vesicular breath sounds heard throughout without adventitious sounds noted. No egophony, whispered pectoriloguy, or bronchophony is noted. </w:t>
      </w:r>
    </w:p>
    <w:p w14:paraId="68C4A370" w14:textId="30B2F8DA" w:rsidR="009D61F2" w:rsidRPr="00100FE1" w:rsidRDefault="009D61F2" w:rsidP="009D61F2">
      <w:pPr>
        <w:spacing w:before="100" w:beforeAutospacing="1" w:after="100" w:afterAutospacing="1" w:line="240" w:lineRule="auto"/>
        <w:rPr>
          <w:rFonts w:ascii="Times New Roman" w:eastAsia="Times New Roman" w:hAnsi="Times New Roman" w:cs="Times New Roman"/>
          <w:color w:val="000000"/>
          <w:sz w:val="24"/>
          <w:szCs w:val="24"/>
        </w:rPr>
      </w:pPr>
      <w:r w:rsidRPr="00100FE1">
        <w:rPr>
          <w:rFonts w:ascii="Times New Roman" w:eastAsia="Times New Roman" w:hAnsi="Times New Roman" w:cs="Times New Roman"/>
          <w:color w:val="000000"/>
          <w:sz w:val="24"/>
          <w:szCs w:val="24"/>
        </w:rPr>
        <w:t>GASTROINTESTI</w:t>
      </w:r>
      <w:r w:rsidR="008F79E1">
        <w:rPr>
          <w:rFonts w:ascii="Times New Roman" w:eastAsia="Times New Roman" w:hAnsi="Times New Roman" w:cs="Times New Roman"/>
          <w:color w:val="000000"/>
          <w:sz w:val="24"/>
          <w:szCs w:val="24"/>
        </w:rPr>
        <w:t>NAL:  Unremarkable to inspection with normoactive bowel sounds heard in all 4 quadrants. Tympanic percussion noted throughout. No tenderness to palpation. Abdomen is without organo</w:t>
      </w:r>
      <w:r w:rsidR="001E37FA">
        <w:rPr>
          <w:rFonts w:ascii="Times New Roman" w:eastAsia="Times New Roman" w:hAnsi="Times New Roman" w:cs="Times New Roman"/>
          <w:color w:val="000000"/>
          <w:sz w:val="24"/>
          <w:szCs w:val="24"/>
        </w:rPr>
        <w:t>megaly or abdominal masses</w:t>
      </w:r>
      <w:r w:rsidR="008F79E1">
        <w:rPr>
          <w:rFonts w:ascii="Times New Roman" w:eastAsia="Times New Roman" w:hAnsi="Times New Roman" w:cs="Times New Roman"/>
          <w:color w:val="000000"/>
          <w:sz w:val="24"/>
          <w:szCs w:val="24"/>
        </w:rPr>
        <w:t xml:space="preserve">. No lateral pulsation to aortic region. No CVA tenderness. </w:t>
      </w:r>
      <w:r w:rsidR="00D55DCB">
        <w:rPr>
          <w:rFonts w:ascii="Times New Roman" w:eastAsia="Times New Roman" w:hAnsi="Times New Roman" w:cs="Times New Roman"/>
          <w:color w:val="000000"/>
          <w:sz w:val="24"/>
          <w:szCs w:val="24"/>
        </w:rPr>
        <w:t xml:space="preserve">Negative for Blumberg’s sign, Illiopsoas sign, Murphy’s sign, and Rovsing’s sign. </w:t>
      </w:r>
    </w:p>
    <w:p w14:paraId="5ABEDD46" w14:textId="2EE4B19B" w:rsidR="009D61F2" w:rsidRPr="00100FE1" w:rsidRDefault="006F58E0" w:rsidP="009D61F2">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GENITOURINARY:  </w:t>
      </w:r>
      <w:r w:rsidR="008F79E1" w:rsidRPr="008F79E1">
        <w:rPr>
          <w:rFonts w:ascii="Times New Roman" w:eastAsia="Times New Roman" w:hAnsi="Times New Roman" w:cs="Times New Roman"/>
          <w:color w:val="000000"/>
          <w:sz w:val="24"/>
          <w:szCs w:val="24"/>
          <w:lang w:val="en"/>
        </w:rPr>
        <w:t xml:space="preserve"> </w:t>
      </w:r>
      <w:r w:rsidR="002A3AAC">
        <w:rPr>
          <w:rFonts w:ascii="Times New Roman" w:eastAsia="Times New Roman" w:hAnsi="Times New Roman" w:cs="Times New Roman"/>
          <w:color w:val="000000"/>
          <w:sz w:val="24"/>
          <w:szCs w:val="24"/>
          <w:lang w:val="en"/>
        </w:rPr>
        <w:t xml:space="preserve">Exam deferred. </w:t>
      </w:r>
    </w:p>
    <w:p w14:paraId="673B9B3F" w14:textId="0FEC0A23" w:rsidR="009D61F2" w:rsidRPr="006F58E0" w:rsidRDefault="009D61F2" w:rsidP="009D61F2">
      <w:pPr>
        <w:spacing w:before="100" w:beforeAutospacing="1" w:after="100" w:afterAutospacing="1" w:line="240" w:lineRule="auto"/>
        <w:rPr>
          <w:rFonts w:ascii="Times New Roman" w:eastAsia="Times New Roman" w:hAnsi="Times New Roman" w:cs="Times New Roman"/>
          <w:color w:val="000000"/>
          <w:sz w:val="24"/>
          <w:szCs w:val="24"/>
        </w:rPr>
      </w:pPr>
      <w:r w:rsidRPr="00100FE1">
        <w:rPr>
          <w:rFonts w:ascii="Times New Roman" w:eastAsia="Times New Roman" w:hAnsi="Times New Roman" w:cs="Times New Roman"/>
          <w:color w:val="000000"/>
          <w:sz w:val="24"/>
          <w:szCs w:val="24"/>
        </w:rPr>
        <w:t>NEUROLOGICAL:  </w:t>
      </w:r>
      <w:r w:rsidR="008F79E1">
        <w:rPr>
          <w:rFonts w:ascii="Times New Roman" w:eastAsia="Times New Roman" w:hAnsi="Times New Roman" w:cs="Times New Roman"/>
          <w:color w:val="000000"/>
          <w:sz w:val="24"/>
          <w:szCs w:val="24"/>
        </w:rPr>
        <w:t>Alert and oriented x 3. No mental status deficit</w:t>
      </w:r>
      <w:r w:rsidR="00D92DA1">
        <w:rPr>
          <w:rFonts w:ascii="Times New Roman" w:eastAsia="Times New Roman" w:hAnsi="Times New Roman" w:cs="Times New Roman"/>
          <w:color w:val="000000"/>
          <w:sz w:val="24"/>
          <w:szCs w:val="24"/>
        </w:rPr>
        <w:t xml:space="preserve">s noted. </w:t>
      </w:r>
      <w:r w:rsidR="00A87540">
        <w:rPr>
          <w:rFonts w:ascii="Times New Roman" w:eastAsia="Times New Roman" w:hAnsi="Times New Roman" w:cs="Times New Roman"/>
          <w:color w:val="000000"/>
          <w:sz w:val="24"/>
          <w:szCs w:val="24"/>
        </w:rPr>
        <w:t xml:space="preserve">Babinski negative. </w:t>
      </w:r>
      <w:r w:rsidR="00D55DCB">
        <w:rPr>
          <w:rFonts w:ascii="Times New Roman" w:eastAsia="Times New Roman" w:hAnsi="Times New Roman" w:cs="Times New Roman"/>
          <w:color w:val="000000"/>
          <w:sz w:val="24"/>
          <w:szCs w:val="24"/>
        </w:rPr>
        <w:t>R</w:t>
      </w:r>
      <w:r w:rsidR="00694A67">
        <w:rPr>
          <w:rFonts w:ascii="Times New Roman" w:eastAsia="Times New Roman" w:hAnsi="Times New Roman" w:cs="Times New Roman"/>
          <w:color w:val="000000"/>
          <w:sz w:val="24"/>
          <w:szCs w:val="24"/>
        </w:rPr>
        <w:t xml:space="preserve">omberg negative. No motor deficits noted. </w:t>
      </w:r>
      <w:r w:rsidR="00D92DA1">
        <w:rPr>
          <w:rFonts w:ascii="Times New Roman" w:eastAsia="Times New Roman" w:hAnsi="Times New Roman" w:cs="Times New Roman"/>
          <w:color w:val="000000"/>
          <w:sz w:val="24"/>
          <w:szCs w:val="24"/>
        </w:rPr>
        <w:t xml:space="preserve">Cranial nerves intact. </w:t>
      </w:r>
      <w:r w:rsidR="00D92DA1" w:rsidRPr="00D92DA1">
        <w:rPr>
          <w:rFonts w:ascii="Times New Roman" w:eastAsia="Times New Roman" w:hAnsi="Times New Roman" w:cs="Times New Roman"/>
          <w:color w:val="000000"/>
          <w:sz w:val="24"/>
          <w:szCs w:val="24"/>
          <w:u w:val="single"/>
        </w:rPr>
        <w:t>Olfactory</w:t>
      </w:r>
      <w:r w:rsidR="00D92DA1">
        <w:rPr>
          <w:rFonts w:ascii="Times New Roman" w:eastAsia="Times New Roman" w:hAnsi="Times New Roman" w:cs="Times New Roman"/>
          <w:color w:val="000000"/>
          <w:sz w:val="24"/>
          <w:szCs w:val="24"/>
        </w:rPr>
        <w:t xml:space="preserve">-Pt able to identify different smell with each nostril separately. </w:t>
      </w:r>
      <w:r w:rsidR="00D92DA1" w:rsidRPr="00D92DA1">
        <w:rPr>
          <w:rFonts w:ascii="Times New Roman" w:eastAsia="Times New Roman" w:hAnsi="Times New Roman" w:cs="Times New Roman"/>
          <w:color w:val="000000"/>
          <w:sz w:val="24"/>
          <w:szCs w:val="24"/>
          <w:u w:val="single"/>
        </w:rPr>
        <w:t>Optic</w:t>
      </w:r>
      <w:r w:rsidR="00D92DA1">
        <w:rPr>
          <w:rFonts w:ascii="Times New Roman" w:eastAsia="Times New Roman" w:hAnsi="Times New Roman" w:cs="Times New Roman"/>
          <w:color w:val="000000"/>
          <w:sz w:val="24"/>
          <w:szCs w:val="24"/>
        </w:rPr>
        <w:t xml:space="preserve">-Pt able to read with each eye and both eyes. </w:t>
      </w:r>
      <w:r w:rsidR="00D92DA1" w:rsidRPr="00D92DA1">
        <w:rPr>
          <w:rFonts w:ascii="Times New Roman" w:eastAsia="Times New Roman" w:hAnsi="Times New Roman" w:cs="Times New Roman"/>
          <w:color w:val="000000"/>
          <w:sz w:val="24"/>
          <w:szCs w:val="24"/>
          <w:u w:val="single"/>
        </w:rPr>
        <w:t>Oculomotor</w:t>
      </w:r>
      <w:r w:rsidR="00D92DA1">
        <w:rPr>
          <w:rFonts w:ascii="Times New Roman" w:eastAsia="Times New Roman" w:hAnsi="Times New Roman" w:cs="Times New Roman"/>
          <w:color w:val="000000"/>
          <w:sz w:val="24"/>
          <w:szCs w:val="24"/>
        </w:rPr>
        <w:t xml:space="preserve">-PERRLA. </w:t>
      </w:r>
      <w:r w:rsidR="00D92DA1" w:rsidRPr="00D92DA1">
        <w:rPr>
          <w:rFonts w:ascii="Times New Roman" w:eastAsia="Times New Roman" w:hAnsi="Times New Roman" w:cs="Times New Roman"/>
          <w:color w:val="000000"/>
          <w:sz w:val="24"/>
          <w:szCs w:val="24"/>
          <w:u w:val="single"/>
        </w:rPr>
        <w:t>Trochlear</w:t>
      </w:r>
      <w:r w:rsidR="00D92DA1">
        <w:rPr>
          <w:rFonts w:ascii="Times New Roman" w:eastAsia="Times New Roman" w:hAnsi="Times New Roman" w:cs="Times New Roman"/>
          <w:color w:val="000000"/>
          <w:sz w:val="24"/>
          <w:szCs w:val="24"/>
        </w:rPr>
        <w:t xml:space="preserve">- Both eyes are able to move as necessary. </w:t>
      </w:r>
      <w:r w:rsidR="00D92DA1" w:rsidRPr="00D92DA1">
        <w:rPr>
          <w:rFonts w:ascii="Times New Roman" w:eastAsia="Times New Roman" w:hAnsi="Times New Roman" w:cs="Times New Roman"/>
          <w:color w:val="000000"/>
          <w:sz w:val="24"/>
          <w:szCs w:val="24"/>
          <w:u w:val="single"/>
        </w:rPr>
        <w:t>Trigeminal</w:t>
      </w:r>
      <w:r w:rsidR="00D92DA1">
        <w:rPr>
          <w:rFonts w:ascii="Times New Roman" w:eastAsia="Times New Roman" w:hAnsi="Times New Roman" w:cs="Times New Roman"/>
          <w:color w:val="000000"/>
          <w:sz w:val="24"/>
          <w:szCs w:val="24"/>
        </w:rPr>
        <w:t xml:space="preserve">- +corneal reflexes, sensitive to pain stimuli and distinguish hot from cold. </w:t>
      </w:r>
      <w:r w:rsidR="00D92DA1" w:rsidRPr="00D92DA1">
        <w:rPr>
          <w:rFonts w:ascii="Times New Roman" w:eastAsia="Times New Roman" w:hAnsi="Times New Roman" w:cs="Times New Roman"/>
          <w:color w:val="000000"/>
          <w:sz w:val="24"/>
          <w:szCs w:val="24"/>
          <w:u w:val="single"/>
        </w:rPr>
        <w:t>Abducens</w:t>
      </w:r>
      <w:r w:rsidR="00D92DA1">
        <w:rPr>
          <w:rFonts w:ascii="Times New Roman" w:eastAsia="Times New Roman" w:hAnsi="Times New Roman" w:cs="Times New Roman"/>
          <w:color w:val="000000"/>
          <w:sz w:val="24"/>
          <w:szCs w:val="24"/>
        </w:rPr>
        <w:t xml:space="preserve">- both eyes move in coordination. </w:t>
      </w:r>
      <w:r w:rsidR="00D92DA1">
        <w:rPr>
          <w:rFonts w:ascii="Times New Roman" w:eastAsia="Times New Roman" w:hAnsi="Times New Roman" w:cs="Times New Roman"/>
          <w:color w:val="000000"/>
          <w:sz w:val="24"/>
          <w:szCs w:val="24"/>
          <w:u w:val="single"/>
        </w:rPr>
        <w:t>Facial</w:t>
      </w:r>
      <w:r w:rsidR="00D92DA1">
        <w:rPr>
          <w:rFonts w:ascii="Times New Roman" w:eastAsia="Times New Roman" w:hAnsi="Times New Roman" w:cs="Times New Roman"/>
          <w:color w:val="000000"/>
          <w:sz w:val="24"/>
          <w:szCs w:val="24"/>
        </w:rPr>
        <w:t xml:space="preserve">- Pt able to make various facial expressions without difficulty and able to distinguish between different tastes. </w:t>
      </w:r>
      <w:r w:rsidR="006F58E0">
        <w:rPr>
          <w:rFonts w:ascii="Times New Roman" w:eastAsia="Times New Roman" w:hAnsi="Times New Roman" w:cs="Times New Roman"/>
          <w:color w:val="000000"/>
          <w:sz w:val="24"/>
          <w:szCs w:val="24"/>
          <w:u w:val="single"/>
        </w:rPr>
        <w:t>Vestibuloccochlear</w:t>
      </w:r>
      <w:r w:rsidR="006F58E0">
        <w:rPr>
          <w:rFonts w:ascii="Times New Roman" w:eastAsia="Times New Roman" w:hAnsi="Times New Roman" w:cs="Times New Roman"/>
          <w:color w:val="000000"/>
          <w:sz w:val="24"/>
          <w:szCs w:val="24"/>
        </w:rPr>
        <w:t xml:space="preserve">- Pt able to hear equally in both ears. Pt able to ambulate in an upright position without losing balance. </w:t>
      </w:r>
      <w:r w:rsidR="006F58E0">
        <w:rPr>
          <w:rFonts w:ascii="Times New Roman" w:eastAsia="Times New Roman" w:hAnsi="Times New Roman" w:cs="Times New Roman"/>
          <w:color w:val="000000"/>
          <w:sz w:val="24"/>
          <w:szCs w:val="24"/>
          <w:u w:val="single"/>
        </w:rPr>
        <w:t>Glossopharyngeal</w:t>
      </w:r>
      <w:r w:rsidR="006F58E0">
        <w:rPr>
          <w:rFonts w:ascii="Times New Roman" w:eastAsia="Times New Roman" w:hAnsi="Times New Roman" w:cs="Times New Roman"/>
          <w:color w:val="000000"/>
          <w:sz w:val="24"/>
          <w:szCs w:val="24"/>
        </w:rPr>
        <w:t xml:space="preserve">- + gag reflex and able to swallow without difficulty. </w:t>
      </w:r>
      <w:r w:rsidR="006F58E0">
        <w:rPr>
          <w:rFonts w:ascii="Times New Roman" w:eastAsia="Times New Roman" w:hAnsi="Times New Roman" w:cs="Times New Roman"/>
          <w:color w:val="000000"/>
          <w:sz w:val="24"/>
          <w:szCs w:val="24"/>
          <w:u w:val="single"/>
        </w:rPr>
        <w:t>Vagus</w:t>
      </w:r>
      <w:r w:rsidR="006F58E0">
        <w:rPr>
          <w:rFonts w:ascii="Times New Roman" w:eastAsia="Times New Roman" w:hAnsi="Times New Roman" w:cs="Times New Roman"/>
          <w:color w:val="000000"/>
          <w:sz w:val="24"/>
          <w:szCs w:val="24"/>
        </w:rPr>
        <w:t xml:space="preserve">- able to swallow without difficulty. Speech is audible. </w:t>
      </w:r>
      <w:r w:rsidR="006F58E0">
        <w:rPr>
          <w:rFonts w:ascii="Times New Roman" w:eastAsia="Times New Roman" w:hAnsi="Times New Roman" w:cs="Times New Roman"/>
          <w:color w:val="000000"/>
          <w:sz w:val="24"/>
          <w:szCs w:val="24"/>
          <w:u w:val="single"/>
        </w:rPr>
        <w:t>Accessory</w:t>
      </w:r>
      <w:r w:rsidR="006F58E0">
        <w:rPr>
          <w:rFonts w:ascii="Times New Roman" w:eastAsia="Times New Roman" w:hAnsi="Times New Roman" w:cs="Times New Roman"/>
          <w:color w:val="000000"/>
          <w:sz w:val="24"/>
          <w:szCs w:val="24"/>
        </w:rPr>
        <w:t xml:space="preserve">- able to shrug shoulders and turn his head from one side to the other without difficulty or pain. </w:t>
      </w:r>
      <w:r w:rsidR="006F58E0">
        <w:rPr>
          <w:rFonts w:ascii="Times New Roman" w:eastAsia="Times New Roman" w:hAnsi="Times New Roman" w:cs="Times New Roman"/>
          <w:color w:val="000000"/>
          <w:sz w:val="24"/>
          <w:szCs w:val="24"/>
          <w:u w:val="single"/>
        </w:rPr>
        <w:t>Hypoglossal</w:t>
      </w:r>
      <w:r w:rsidR="006F58E0">
        <w:rPr>
          <w:rFonts w:ascii="Times New Roman" w:eastAsia="Times New Roman" w:hAnsi="Times New Roman" w:cs="Times New Roman"/>
          <w:color w:val="000000"/>
          <w:sz w:val="24"/>
          <w:szCs w:val="24"/>
        </w:rPr>
        <w:t xml:space="preserve">- able to move tongue in different directions. </w:t>
      </w:r>
    </w:p>
    <w:p w14:paraId="74BFB166" w14:textId="3D3EE753" w:rsidR="009D61F2" w:rsidRPr="00100FE1" w:rsidRDefault="009D61F2" w:rsidP="009D61F2">
      <w:pPr>
        <w:spacing w:before="100" w:beforeAutospacing="1" w:after="100" w:afterAutospacing="1" w:line="240" w:lineRule="auto"/>
        <w:rPr>
          <w:rFonts w:ascii="Times New Roman" w:eastAsia="Times New Roman" w:hAnsi="Times New Roman" w:cs="Times New Roman"/>
          <w:color w:val="000000"/>
          <w:sz w:val="24"/>
          <w:szCs w:val="24"/>
        </w:rPr>
      </w:pPr>
      <w:r w:rsidRPr="00100FE1">
        <w:rPr>
          <w:rFonts w:ascii="Times New Roman" w:eastAsia="Times New Roman" w:hAnsi="Times New Roman" w:cs="Times New Roman"/>
          <w:color w:val="000000"/>
          <w:sz w:val="24"/>
          <w:szCs w:val="24"/>
        </w:rPr>
        <w:t>MUSCULOSKELETAL:  No</w:t>
      </w:r>
      <w:r w:rsidR="008F79E1">
        <w:rPr>
          <w:rFonts w:ascii="Times New Roman" w:eastAsia="Times New Roman" w:hAnsi="Times New Roman" w:cs="Times New Roman"/>
          <w:color w:val="000000"/>
          <w:sz w:val="24"/>
          <w:szCs w:val="24"/>
        </w:rPr>
        <w:t xml:space="preserve">rmal gait. Muscle strength 5/5 to all groups. Joints with full range of motion to all planes and without deformities. Spine with full range of motion and curvature normal. No paravertebral tenderness. </w:t>
      </w:r>
    </w:p>
    <w:p w14:paraId="79059D5F" w14:textId="18F13C33" w:rsidR="009D61F2" w:rsidRPr="00100FE1" w:rsidRDefault="009D61F2" w:rsidP="009D61F2">
      <w:pPr>
        <w:spacing w:before="100" w:beforeAutospacing="1" w:after="100" w:afterAutospacing="1" w:line="240" w:lineRule="auto"/>
        <w:rPr>
          <w:rFonts w:ascii="Times New Roman" w:eastAsia="Times New Roman" w:hAnsi="Times New Roman" w:cs="Times New Roman"/>
          <w:color w:val="000000"/>
          <w:sz w:val="24"/>
          <w:szCs w:val="24"/>
        </w:rPr>
      </w:pPr>
      <w:r w:rsidRPr="00100FE1">
        <w:rPr>
          <w:rFonts w:ascii="Times New Roman" w:eastAsia="Times New Roman" w:hAnsi="Times New Roman" w:cs="Times New Roman"/>
          <w:color w:val="000000"/>
          <w:sz w:val="24"/>
          <w:szCs w:val="24"/>
        </w:rPr>
        <w:t>HEMATOLOGIC:  </w:t>
      </w:r>
      <w:r w:rsidR="00F45BDA">
        <w:rPr>
          <w:rFonts w:ascii="Times New Roman" w:eastAsia="Times New Roman" w:hAnsi="Times New Roman" w:cs="Times New Roman"/>
          <w:color w:val="000000"/>
          <w:sz w:val="24"/>
          <w:szCs w:val="24"/>
        </w:rPr>
        <w:t xml:space="preserve">No bleeding or bruising noted. </w:t>
      </w:r>
    </w:p>
    <w:p w14:paraId="67734783" w14:textId="21292A34" w:rsidR="009D61F2" w:rsidRPr="00100FE1" w:rsidRDefault="009D61F2" w:rsidP="009D61F2">
      <w:pPr>
        <w:spacing w:before="100" w:beforeAutospacing="1" w:after="100" w:afterAutospacing="1" w:line="240" w:lineRule="auto"/>
        <w:rPr>
          <w:rFonts w:ascii="Times New Roman" w:eastAsia="Times New Roman" w:hAnsi="Times New Roman" w:cs="Times New Roman"/>
          <w:color w:val="000000"/>
          <w:sz w:val="24"/>
          <w:szCs w:val="24"/>
        </w:rPr>
      </w:pPr>
      <w:r w:rsidRPr="00100FE1">
        <w:rPr>
          <w:rFonts w:ascii="Times New Roman" w:eastAsia="Times New Roman" w:hAnsi="Times New Roman" w:cs="Times New Roman"/>
          <w:color w:val="000000"/>
          <w:sz w:val="24"/>
          <w:szCs w:val="24"/>
        </w:rPr>
        <w:t>LYMPHATICS:  No enlarged n</w:t>
      </w:r>
      <w:r w:rsidR="00595D25">
        <w:rPr>
          <w:rFonts w:ascii="Times New Roman" w:eastAsia="Times New Roman" w:hAnsi="Times New Roman" w:cs="Times New Roman"/>
          <w:color w:val="000000"/>
          <w:sz w:val="24"/>
          <w:szCs w:val="24"/>
        </w:rPr>
        <w:t xml:space="preserve">odes. </w:t>
      </w:r>
    </w:p>
    <w:p w14:paraId="4C8B4C1F" w14:textId="4CF07900" w:rsidR="009D61F2" w:rsidRPr="00100FE1" w:rsidRDefault="00694A67" w:rsidP="009D61F2">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PSYCHIATRIC:  Normal mood and affect. Intact judgment and insight. </w:t>
      </w:r>
    </w:p>
    <w:p w14:paraId="0777DC6D" w14:textId="1A050165" w:rsidR="00D05E83" w:rsidRDefault="00D05E83" w:rsidP="00D05E83">
      <w:pPr>
        <w:spacing w:before="100" w:beforeAutospacing="1" w:after="100" w:afterAutospacing="1" w:line="240" w:lineRule="auto"/>
        <w:rPr>
          <w:rFonts w:ascii="Times New Roman" w:eastAsia="Times New Roman" w:hAnsi="Times New Roman" w:cs="Times New Roman"/>
          <w:i/>
          <w:iCs/>
          <w:color w:val="000000"/>
          <w:sz w:val="24"/>
          <w:szCs w:val="24"/>
        </w:rPr>
      </w:pPr>
      <w:r w:rsidRPr="00D05E83">
        <w:rPr>
          <w:rFonts w:ascii="Times New Roman" w:eastAsia="Times New Roman" w:hAnsi="Times New Roman" w:cs="Times New Roman"/>
          <w:b/>
          <w:bCs/>
          <w:color w:val="000000"/>
          <w:sz w:val="24"/>
          <w:szCs w:val="24"/>
        </w:rPr>
        <w:t>Diagnostic results</w:t>
      </w:r>
      <w:r w:rsidRPr="00D05E83">
        <w:rPr>
          <w:rFonts w:ascii="Times New Roman" w:eastAsia="Times New Roman" w:hAnsi="Times New Roman" w:cs="Times New Roman"/>
          <w:color w:val="000000"/>
          <w:sz w:val="24"/>
          <w:szCs w:val="24"/>
        </w:rPr>
        <w:t xml:space="preserve">: </w:t>
      </w:r>
      <w:r w:rsidR="00AD72AF">
        <w:rPr>
          <w:rFonts w:ascii="Times New Roman" w:eastAsia="Times New Roman" w:hAnsi="Times New Roman" w:cs="Times New Roman"/>
          <w:i/>
          <w:iCs/>
          <w:color w:val="000000"/>
          <w:sz w:val="24"/>
          <w:szCs w:val="24"/>
        </w:rPr>
        <w:t xml:space="preserve">No past or recent test results available. </w:t>
      </w:r>
    </w:p>
    <w:p w14:paraId="20C73E19" w14:textId="4A5D3848" w:rsidR="00D05E83" w:rsidRDefault="00AC1DE4" w:rsidP="00D05E83">
      <w:pPr>
        <w:spacing w:before="100" w:beforeAutospacing="1" w:after="100" w:afterAutospacing="1" w:line="240" w:lineRule="auto"/>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In this case scenario, my primary intervention would be to complete a comprehensive neurological exam in order to rule out a mild traumatic brain injury (TBI), otherwise known as a concussion. This patient is complaining of back pain and a headache after riding a bucking horse two days ago. Since a direct impact is not required to cause a TBI, I would still need to rule out an injury to the head that could have been caused by rotational forces being applied to the brain</w:t>
      </w:r>
      <w:r w:rsidR="000F6754">
        <w:rPr>
          <w:rFonts w:ascii="Times New Roman" w:eastAsia="Times New Roman" w:hAnsi="Times New Roman" w:cs="Times New Roman"/>
          <w:iCs/>
          <w:color w:val="000000"/>
          <w:sz w:val="24"/>
          <w:szCs w:val="24"/>
        </w:rPr>
        <w:t xml:space="preserve">, related to the back and forth motions that were created when the horse attempted to buck the patient off of him. Based on his negative neurological findings, neuroimaging at this time is not </w:t>
      </w:r>
      <w:r w:rsidR="00DF149C">
        <w:rPr>
          <w:rFonts w:ascii="Times New Roman" w:eastAsia="Times New Roman" w:hAnsi="Times New Roman" w:cs="Times New Roman"/>
          <w:iCs/>
          <w:color w:val="000000"/>
          <w:sz w:val="24"/>
          <w:szCs w:val="24"/>
        </w:rPr>
        <w:t>warranted</w:t>
      </w:r>
      <w:r w:rsidR="000F6754">
        <w:rPr>
          <w:rFonts w:ascii="Times New Roman" w:eastAsia="Times New Roman" w:hAnsi="Times New Roman" w:cs="Times New Roman"/>
          <w:iCs/>
          <w:color w:val="000000"/>
          <w:sz w:val="24"/>
          <w:szCs w:val="24"/>
        </w:rPr>
        <w:t xml:space="preserve"> but, rather, the patient should be given verbal and written instructions on when to seek further medical care. I would recommend that the patient be monitored at home by a responsible caregiver who also would have the ability to seek medical care for my patient if he starts to show symptoms of a concussion, which could include, but is not limited to, personality changes, </w:t>
      </w:r>
      <w:r w:rsidR="000F6754">
        <w:rPr>
          <w:rFonts w:ascii="Times New Roman" w:eastAsia="Times New Roman" w:hAnsi="Times New Roman" w:cs="Times New Roman"/>
          <w:iCs/>
          <w:color w:val="000000"/>
          <w:sz w:val="24"/>
          <w:szCs w:val="24"/>
        </w:rPr>
        <w:lastRenderedPageBreak/>
        <w:t>confusion, delayed verbal responses, loss of consciousness, increased sleep, blurred vision, dizziness, nausea, and vomiting. My treatment plan would include advising physical rest and Tylenol. I would advise him to discontinue his usage of Motrin to treat his headache and back pain</w:t>
      </w:r>
      <w:r w:rsidR="00DF149C">
        <w:rPr>
          <w:rFonts w:ascii="Times New Roman" w:eastAsia="Times New Roman" w:hAnsi="Times New Roman" w:cs="Times New Roman"/>
          <w:iCs/>
          <w:color w:val="000000"/>
          <w:sz w:val="24"/>
          <w:szCs w:val="24"/>
        </w:rPr>
        <w:t xml:space="preserve"> since it could cause further bleeding if he were to develop intracranial bleeding (Scorza, Raleigh, &amp; O’Connor, 2012). I would also take this opportunity to provide education on the importance of wearing a United States Equestrian Federation approved helmet while participating in any equestrian activities, not just riding, to decrease the risk of injury</w:t>
      </w:r>
      <w:r w:rsidR="005B4572">
        <w:rPr>
          <w:rFonts w:ascii="Times New Roman" w:eastAsia="Times New Roman" w:hAnsi="Times New Roman" w:cs="Times New Roman"/>
          <w:iCs/>
          <w:color w:val="000000"/>
          <w:sz w:val="24"/>
          <w:szCs w:val="24"/>
        </w:rPr>
        <w:t xml:space="preserve"> (Lemoine, Tate, &amp; Lacombe, 2017)</w:t>
      </w:r>
      <w:r w:rsidR="00DF149C">
        <w:rPr>
          <w:rFonts w:ascii="Times New Roman" w:eastAsia="Times New Roman" w:hAnsi="Times New Roman" w:cs="Times New Roman"/>
          <w:iCs/>
          <w:color w:val="000000"/>
          <w:sz w:val="24"/>
          <w:szCs w:val="24"/>
        </w:rPr>
        <w:t xml:space="preserve">. </w:t>
      </w:r>
      <w:r w:rsidR="000F6754">
        <w:rPr>
          <w:rFonts w:ascii="Times New Roman" w:eastAsia="Times New Roman" w:hAnsi="Times New Roman" w:cs="Times New Roman"/>
          <w:iCs/>
          <w:color w:val="000000"/>
          <w:sz w:val="24"/>
          <w:szCs w:val="24"/>
        </w:rPr>
        <w:t xml:space="preserve"> </w:t>
      </w:r>
    </w:p>
    <w:p w14:paraId="3AB8BD84" w14:textId="5239E4A6" w:rsidR="00CB5583" w:rsidRDefault="009052E9" w:rsidP="00D05E83">
      <w:pPr>
        <w:spacing w:before="100" w:beforeAutospacing="1" w:after="100" w:afterAutospacing="1" w:line="240" w:lineRule="auto"/>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Regarding my patient’s complaint of low back pain, my ability to obtain an accurate history and physical exam, especi</w:t>
      </w:r>
      <w:r w:rsidR="0003022C">
        <w:rPr>
          <w:rFonts w:ascii="Times New Roman" w:eastAsia="Times New Roman" w:hAnsi="Times New Roman" w:cs="Times New Roman"/>
          <w:iCs/>
          <w:color w:val="000000"/>
          <w:sz w:val="24"/>
          <w:szCs w:val="24"/>
        </w:rPr>
        <w:t>ally of the lumbosacral</w:t>
      </w:r>
      <w:r>
        <w:rPr>
          <w:rFonts w:ascii="Times New Roman" w:eastAsia="Times New Roman" w:hAnsi="Times New Roman" w:cs="Times New Roman"/>
          <w:iCs/>
          <w:color w:val="000000"/>
          <w:sz w:val="24"/>
          <w:szCs w:val="24"/>
        </w:rPr>
        <w:t xml:space="preserve"> and abdominal region, is paramount in differentiating serious exam findings from be</w:t>
      </w:r>
      <w:r w:rsidR="0003022C">
        <w:rPr>
          <w:rFonts w:ascii="Times New Roman" w:eastAsia="Times New Roman" w:hAnsi="Times New Roman" w:cs="Times New Roman"/>
          <w:iCs/>
          <w:color w:val="000000"/>
          <w:sz w:val="24"/>
          <w:szCs w:val="24"/>
        </w:rPr>
        <w:t xml:space="preserve">nign. This patient has a normal neurologic examination of the lower extremities that assesses strength, sensation, and reflexes so my treatment for nonspecific acute low back pain would be advising the patient to take Tylenol for pain. </w:t>
      </w:r>
      <w:r w:rsidR="003B6685">
        <w:rPr>
          <w:rFonts w:ascii="Times New Roman" w:eastAsia="Times New Roman" w:hAnsi="Times New Roman" w:cs="Times New Roman"/>
          <w:iCs/>
          <w:color w:val="000000"/>
          <w:sz w:val="24"/>
          <w:szCs w:val="24"/>
        </w:rPr>
        <w:t xml:space="preserve">Since I am also concerned about a possible TBI, </w:t>
      </w:r>
      <w:r w:rsidR="0003022C">
        <w:rPr>
          <w:rFonts w:ascii="Times New Roman" w:eastAsia="Times New Roman" w:hAnsi="Times New Roman" w:cs="Times New Roman"/>
          <w:iCs/>
          <w:color w:val="000000"/>
          <w:sz w:val="24"/>
          <w:szCs w:val="24"/>
        </w:rPr>
        <w:t xml:space="preserve">I would also advise the patient to stay </w:t>
      </w:r>
      <w:r w:rsidR="003B6685">
        <w:rPr>
          <w:rFonts w:ascii="Times New Roman" w:eastAsia="Times New Roman" w:hAnsi="Times New Roman" w:cs="Times New Roman"/>
          <w:iCs/>
          <w:color w:val="000000"/>
          <w:sz w:val="24"/>
          <w:szCs w:val="24"/>
        </w:rPr>
        <w:t>passively</w:t>
      </w:r>
      <w:r w:rsidR="0003022C">
        <w:rPr>
          <w:rFonts w:ascii="Times New Roman" w:eastAsia="Times New Roman" w:hAnsi="Times New Roman" w:cs="Times New Roman"/>
          <w:iCs/>
          <w:color w:val="000000"/>
          <w:sz w:val="24"/>
          <w:szCs w:val="24"/>
        </w:rPr>
        <w:t xml:space="preserve"> active without aggravating</w:t>
      </w:r>
      <w:r w:rsidR="003B6685">
        <w:rPr>
          <w:rFonts w:ascii="Times New Roman" w:eastAsia="Times New Roman" w:hAnsi="Times New Roman" w:cs="Times New Roman"/>
          <w:iCs/>
          <w:color w:val="000000"/>
          <w:sz w:val="24"/>
          <w:szCs w:val="24"/>
        </w:rPr>
        <w:t xml:space="preserve"> his headache and low back pain</w:t>
      </w:r>
      <w:r w:rsidR="0003022C">
        <w:rPr>
          <w:rFonts w:ascii="Times New Roman" w:eastAsia="Times New Roman" w:hAnsi="Times New Roman" w:cs="Times New Roman"/>
          <w:iCs/>
          <w:color w:val="000000"/>
          <w:sz w:val="24"/>
          <w:szCs w:val="24"/>
        </w:rPr>
        <w:t>, while</w:t>
      </w:r>
      <w:r w:rsidR="003B6685">
        <w:rPr>
          <w:rFonts w:ascii="Times New Roman" w:eastAsia="Times New Roman" w:hAnsi="Times New Roman" w:cs="Times New Roman"/>
          <w:iCs/>
          <w:color w:val="000000"/>
          <w:sz w:val="24"/>
          <w:szCs w:val="24"/>
        </w:rPr>
        <w:t xml:space="preserve"> still</w:t>
      </w:r>
      <w:r w:rsidR="0003022C">
        <w:rPr>
          <w:rFonts w:ascii="Times New Roman" w:eastAsia="Times New Roman" w:hAnsi="Times New Roman" w:cs="Times New Roman"/>
          <w:iCs/>
          <w:color w:val="000000"/>
          <w:sz w:val="24"/>
          <w:szCs w:val="24"/>
        </w:rPr>
        <w:t xml:space="preserve"> avoiding </w:t>
      </w:r>
      <w:r w:rsidR="003B6685">
        <w:rPr>
          <w:rFonts w:ascii="Times New Roman" w:eastAsia="Times New Roman" w:hAnsi="Times New Roman" w:cs="Times New Roman"/>
          <w:iCs/>
          <w:color w:val="000000"/>
          <w:sz w:val="24"/>
          <w:szCs w:val="24"/>
        </w:rPr>
        <w:t xml:space="preserve">complete </w:t>
      </w:r>
      <w:r w:rsidR="0003022C">
        <w:rPr>
          <w:rFonts w:ascii="Times New Roman" w:eastAsia="Times New Roman" w:hAnsi="Times New Roman" w:cs="Times New Roman"/>
          <w:iCs/>
          <w:color w:val="000000"/>
          <w:sz w:val="24"/>
          <w:szCs w:val="24"/>
        </w:rPr>
        <w:t>bed rest (</w:t>
      </w:r>
      <w:proofErr w:type="spellStart"/>
      <w:r w:rsidR="0003022C">
        <w:rPr>
          <w:rFonts w:ascii="Times New Roman" w:eastAsia="Times New Roman" w:hAnsi="Times New Roman" w:cs="Times New Roman"/>
          <w:iCs/>
          <w:color w:val="000000"/>
          <w:sz w:val="24"/>
          <w:szCs w:val="24"/>
        </w:rPr>
        <w:t>Casazza</w:t>
      </w:r>
      <w:proofErr w:type="spellEnd"/>
      <w:r w:rsidR="0003022C">
        <w:rPr>
          <w:rFonts w:ascii="Times New Roman" w:eastAsia="Times New Roman" w:hAnsi="Times New Roman" w:cs="Times New Roman"/>
          <w:iCs/>
          <w:color w:val="000000"/>
          <w:sz w:val="24"/>
          <w:szCs w:val="24"/>
        </w:rPr>
        <w:t xml:space="preserve">, 2012). </w:t>
      </w:r>
    </w:p>
    <w:p w14:paraId="1CFA4637" w14:textId="5CF59D2D" w:rsidR="0003022C" w:rsidRDefault="0003022C" w:rsidP="00D05E83">
      <w:pPr>
        <w:spacing w:before="100" w:beforeAutospacing="1" w:after="100" w:afterAutospacing="1" w:line="240" w:lineRule="auto"/>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 xml:space="preserve">Lastly, based on his description of a dry, non-productive cough that is worse after eating, I would diagnose him with gastroesophageal reflux (GERD), where </w:t>
      </w:r>
      <w:r w:rsidR="007F0B6C">
        <w:rPr>
          <w:rFonts w:ascii="Times New Roman" w:eastAsia="Times New Roman" w:hAnsi="Times New Roman" w:cs="Times New Roman"/>
          <w:iCs/>
          <w:color w:val="000000"/>
          <w:sz w:val="24"/>
          <w:szCs w:val="24"/>
        </w:rPr>
        <w:t xml:space="preserve">a chronic cough lasting over eight weeks long is indicative of this disease. Treatment would include prescribing him a </w:t>
      </w:r>
      <w:proofErr w:type="spellStart"/>
      <w:r w:rsidR="007F0B6C">
        <w:rPr>
          <w:rFonts w:ascii="Times New Roman" w:eastAsia="Times New Roman" w:hAnsi="Times New Roman" w:cs="Times New Roman"/>
          <w:iCs/>
          <w:color w:val="000000"/>
          <w:sz w:val="24"/>
          <w:szCs w:val="24"/>
        </w:rPr>
        <w:t>prokinetic</w:t>
      </w:r>
      <w:proofErr w:type="spellEnd"/>
      <w:r w:rsidR="007F0B6C">
        <w:rPr>
          <w:rFonts w:ascii="Times New Roman" w:eastAsia="Times New Roman" w:hAnsi="Times New Roman" w:cs="Times New Roman"/>
          <w:iCs/>
          <w:color w:val="000000"/>
          <w:sz w:val="24"/>
          <w:szCs w:val="24"/>
        </w:rPr>
        <w:t xml:space="preserve"> agent like metoclopramide (Reglan), as well as an acid suppressant with a proton pump inhibitor like esomeprazole (Nexium). </w:t>
      </w:r>
      <w:r w:rsidR="002D6CF1">
        <w:rPr>
          <w:rFonts w:ascii="Times New Roman" w:eastAsia="Times New Roman" w:hAnsi="Times New Roman" w:cs="Times New Roman"/>
          <w:iCs/>
          <w:color w:val="000000"/>
          <w:sz w:val="24"/>
          <w:szCs w:val="24"/>
        </w:rPr>
        <w:t>Patient follow-up will be necessary to ensure that the patient continues to recover without further issues (</w:t>
      </w:r>
      <w:proofErr w:type="spellStart"/>
      <w:r w:rsidR="002D6CF1">
        <w:rPr>
          <w:rFonts w:ascii="Times New Roman" w:eastAsia="Times New Roman" w:hAnsi="Times New Roman" w:cs="Times New Roman"/>
          <w:iCs/>
          <w:color w:val="000000"/>
          <w:sz w:val="24"/>
          <w:szCs w:val="24"/>
        </w:rPr>
        <w:t>Mahashur</w:t>
      </w:r>
      <w:proofErr w:type="spellEnd"/>
      <w:r w:rsidR="002D6CF1">
        <w:rPr>
          <w:rFonts w:ascii="Times New Roman" w:eastAsia="Times New Roman" w:hAnsi="Times New Roman" w:cs="Times New Roman"/>
          <w:iCs/>
          <w:color w:val="000000"/>
          <w:sz w:val="24"/>
          <w:szCs w:val="24"/>
        </w:rPr>
        <w:t xml:space="preserve">, 2015). </w:t>
      </w:r>
    </w:p>
    <w:p w14:paraId="00D4833C" w14:textId="73BB407A" w:rsidR="00627BB1" w:rsidRPr="00AC1DE4" w:rsidRDefault="00627BB1" w:rsidP="00D05E83">
      <w:pPr>
        <w:spacing w:before="100" w:beforeAutospacing="1" w:after="100" w:afterAutospacing="1" w:line="240" w:lineRule="auto"/>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Elizabeth</w:t>
      </w:r>
      <w:bookmarkStart w:id="0" w:name="_GoBack"/>
      <w:bookmarkEnd w:id="0"/>
    </w:p>
    <w:p w14:paraId="16A60825" w14:textId="77777777" w:rsidR="00570379" w:rsidRDefault="00570379" w:rsidP="00570379">
      <w:pPr>
        <w:spacing w:before="100" w:beforeAutospacing="1" w:after="100" w:afterAutospacing="1" w:line="240" w:lineRule="auto"/>
        <w:jc w:val="center"/>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Reference</w:t>
      </w:r>
      <w:r w:rsidR="0028475B">
        <w:rPr>
          <w:rFonts w:ascii="Times New Roman" w:eastAsia="Times New Roman" w:hAnsi="Times New Roman" w:cs="Times New Roman"/>
          <w:iCs/>
          <w:color w:val="000000"/>
          <w:sz w:val="24"/>
          <w:szCs w:val="24"/>
        </w:rPr>
        <w:t>s</w:t>
      </w:r>
    </w:p>
    <w:p w14:paraId="43940AD7" w14:textId="07D54D11" w:rsidR="0003022C" w:rsidRPr="0003022C" w:rsidRDefault="0003022C" w:rsidP="005F56F1">
      <w:pPr>
        <w:ind w:left="720" w:hanging="720"/>
        <w:rPr>
          <w:rFonts w:ascii="Times New Roman" w:eastAsia="Times New Roman" w:hAnsi="Times New Roman" w:cs="Times New Roman"/>
          <w:iCs/>
          <w:color w:val="000000"/>
          <w:sz w:val="24"/>
          <w:szCs w:val="24"/>
        </w:rPr>
      </w:pPr>
      <w:proofErr w:type="spellStart"/>
      <w:r>
        <w:rPr>
          <w:rFonts w:ascii="Times New Roman" w:eastAsia="Times New Roman" w:hAnsi="Times New Roman" w:cs="Times New Roman"/>
          <w:iCs/>
          <w:color w:val="000000"/>
          <w:sz w:val="24"/>
          <w:szCs w:val="24"/>
        </w:rPr>
        <w:t>Casazza</w:t>
      </w:r>
      <w:proofErr w:type="spellEnd"/>
      <w:r>
        <w:rPr>
          <w:rFonts w:ascii="Times New Roman" w:eastAsia="Times New Roman" w:hAnsi="Times New Roman" w:cs="Times New Roman"/>
          <w:iCs/>
          <w:color w:val="000000"/>
          <w:sz w:val="24"/>
          <w:szCs w:val="24"/>
        </w:rPr>
        <w:t xml:space="preserve">, B. (2012). Diagnosis and treatment of acute low back pain. </w:t>
      </w:r>
      <w:r>
        <w:rPr>
          <w:rFonts w:ascii="Times New Roman" w:eastAsia="Times New Roman" w:hAnsi="Times New Roman" w:cs="Times New Roman"/>
          <w:i/>
          <w:iCs/>
          <w:color w:val="000000"/>
          <w:sz w:val="24"/>
          <w:szCs w:val="24"/>
        </w:rPr>
        <w:t>American Family Physician, 85</w:t>
      </w:r>
      <w:r>
        <w:rPr>
          <w:rFonts w:ascii="Times New Roman" w:eastAsia="Times New Roman" w:hAnsi="Times New Roman" w:cs="Times New Roman"/>
          <w:iCs/>
          <w:color w:val="000000"/>
          <w:sz w:val="24"/>
          <w:szCs w:val="24"/>
        </w:rPr>
        <w:t xml:space="preserve">(4), 343-350. Retrieved from </w:t>
      </w:r>
      <w:r w:rsidRPr="0003022C">
        <w:rPr>
          <w:rFonts w:ascii="Times New Roman" w:eastAsia="Times New Roman" w:hAnsi="Times New Roman" w:cs="Times New Roman"/>
          <w:iCs/>
          <w:color w:val="000000"/>
          <w:sz w:val="24"/>
          <w:szCs w:val="24"/>
        </w:rPr>
        <w:t>http://www.aafp.org/afp/2012/0215/p343.html</w:t>
      </w:r>
    </w:p>
    <w:p w14:paraId="59199096" w14:textId="0D4D0884" w:rsidR="005B4572" w:rsidRDefault="005B4572" w:rsidP="005F56F1">
      <w:pPr>
        <w:ind w:left="720" w:hanging="720"/>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 xml:space="preserve">Lemoine, D., Tate, B., &amp; Lacombe, J. (2017). A retrospective cohort study of traumatic brain injury and usage of protective headgear during equestrian activities. </w:t>
      </w:r>
      <w:r>
        <w:rPr>
          <w:rFonts w:ascii="Times New Roman" w:eastAsia="Times New Roman" w:hAnsi="Times New Roman" w:cs="Times New Roman"/>
          <w:i/>
          <w:iCs/>
          <w:color w:val="000000"/>
          <w:sz w:val="24"/>
          <w:szCs w:val="24"/>
        </w:rPr>
        <w:t>Journal of Trauma Nursing, 24</w:t>
      </w:r>
      <w:r>
        <w:rPr>
          <w:rFonts w:ascii="Times New Roman" w:eastAsia="Times New Roman" w:hAnsi="Times New Roman" w:cs="Times New Roman"/>
          <w:iCs/>
          <w:color w:val="000000"/>
          <w:sz w:val="24"/>
          <w:szCs w:val="24"/>
        </w:rPr>
        <w:t>(4), 251-257. doi:10.1097/JTN.0000000000000300</w:t>
      </w:r>
    </w:p>
    <w:p w14:paraId="559BC1DB" w14:textId="153BE4DC" w:rsidR="002D6CF1" w:rsidRPr="002D6CF1" w:rsidRDefault="002D6CF1" w:rsidP="005F56F1">
      <w:pPr>
        <w:ind w:left="720" w:hanging="720"/>
        <w:rPr>
          <w:rFonts w:ascii="Times New Roman" w:eastAsia="Times New Roman" w:hAnsi="Times New Roman" w:cs="Times New Roman"/>
          <w:iCs/>
          <w:color w:val="000000"/>
          <w:sz w:val="24"/>
          <w:szCs w:val="24"/>
        </w:rPr>
      </w:pPr>
      <w:proofErr w:type="spellStart"/>
      <w:r>
        <w:rPr>
          <w:rFonts w:ascii="Times New Roman" w:eastAsia="Times New Roman" w:hAnsi="Times New Roman" w:cs="Times New Roman"/>
          <w:iCs/>
          <w:color w:val="000000"/>
          <w:sz w:val="24"/>
          <w:szCs w:val="24"/>
        </w:rPr>
        <w:t>Mahashur</w:t>
      </w:r>
      <w:proofErr w:type="spellEnd"/>
      <w:r>
        <w:rPr>
          <w:rFonts w:ascii="Times New Roman" w:eastAsia="Times New Roman" w:hAnsi="Times New Roman" w:cs="Times New Roman"/>
          <w:iCs/>
          <w:color w:val="000000"/>
          <w:sz w:val="24"/>
          <w:szCs w:val="24"/>
        </w:rPr>
        <w:t xml:space="preserve">, A. (2015). Chronic dry cough: Diagnostic and management approaches. </w:t>
      </w:r>
      <w:r>
        <w:rPr>
          <w:rFonts w:ascii="Times New Roman" w:eastAsia="Times New Roman" w:hAnsi="Times New Roman" w:cs="Times New Roman"/>
          <w:i/>
          <w:iCs/>
          <w:color w:val="000000"/>
          <w:sz w:val="24"/>
          <w:szCs w:val="24"/>
        </w:rPr>
        <w:t>Lung India, 32</w:t>
      </w:r>
      <w:r>
        <w:rPr>
          <w:rFonts w:ascii="Times New Roman" w:eastAsia="Times New Roman" w:hAnsi="Times New Roman" w:cs="Times New Roman"/>
          <w:iCs/>
          <w:color w:val="000000"/>
          <w:sz w:val="24"/>
          <w:szCs w:val="24"/>
        </w:rPr>
        <w:t>(1), 44-49. doi:10.4103/0970-2113.148450</w:t>
      </w:r>
    </w:p>
    <w:p w14:paraId="7D8D5168" w14:textId="17F919BD" w:rsidR="00CF51A3" w:rsidRDefault="00DF149C" w:rsidP="005F56F1">
      <w:pPr>
        <w:ind w:left="720" w:hanging="720"/>
        <w:rPr>
          <w:rFonts w:ascii="Times New Roman" w:eastAsia="Times New Roman" w:hAnsi="Times New Roman" w:cs="Times New Roman"/>
          <w:iCs/>
          <w:sz w:val="24"/>
          <w:szCs w:val="24"/>
        </w:rPr>
      </w:pPr>
      <w:r>
        <w:rPr>
          <w:rFonts w:ascii="Times New Roman" w:eastAsia="Times New Roman" w:hAnsi="Times New Roman" w:cs="Times New Roman"/>
          <w:iCs/>
          <w:color w:val="000000"/>
          <w:sz w:val="24"/>
          <w:szCs w:val="24"/>
        </w:rPr>
        <w:t xml:space="preserve">Scorza, K., Raleigh, M., &amp; O’Connor, F. (2012). Current concepts in concussion: Evaluation and management. </w:t>
      </w:r>
      <w:r w:rsidR="005B4572">
        <w:rPr>
          <w:rFonts w:ascii="Times New Roman" w:eastAsia="Times New Roman" w:hAnsi="Times New Roman" w:cs="Times New Roman"/>
          <w:i/>
          <w:iCs/>
          <w:color w:val="000000"/>
          <w:sz w:val="24"/>
          <w:szCs w:val="24"/>
        </w:rPr>
        <w:t>American Family Physician, 85</w:t>
      </w:r>
      <w:r w:rsidR="005B4572">
        <w:rPr>
          <w:rFonts w:ascii="Times New Roman" w:eastAsia="Times New Roman" w:hAnsi="Times New Roman" w:cs="Times New Roman"/>
          <w:iCs/>
          <w:color w:val="000000"/>
          <w:sz w:val="24"/>
          <w:szCs w:val="24"/>
        </w:rPr>
        <w:t xml:space="preserve">(2), 123-132. Retrieved from </w:t>
      </w:r>
      <w:hyperlink r:id="rId5" w:history="1">
        <w:r w:rsidR="005B4572" w:rsidRPr="005B4572">
          <w:rPr>
            <w:rStyle w:val="Hyperlink"/>
            <w:rFonts w:ascii="Times New Roman" w:eastAsia="Times New Roman" w:hAnsi="Times New Roman" w:cs="Times New Roman"/>
            <w:iCs/>
            <w:color w:val="auto"/>
            <w:sz w:val="24"/>
            <w:szCs w:val="24"/>
            <w:u w:val="none"/>
          </w:rPr>
          <w:t>http://www.aafp.org/afp/2012/0115/p123.html</w:t>
        </w:r>
      </w:hyperlink>
    </w:p>
    <w:p w14:paraId="6827C766" w14:textId="77777777" w:rsidR="005B4572" w:rsidRDefault="005B4572" w:rsidP="005F56F1">
      <w:pPr>
        <w:ind w:left="720" w:hanging="720"/>
        <w:rPr>
          <w:rFonts w:ascii="Times New Roman" w:eastAsia="Times New Roman" w:hAnsi="Times New Roman" w:cs="Times New Roman"/>
          <w:iCs/>
          <w:color w:val="000000"/>
          <w:sz w:val="24"/>
          <w:szCs w:val="24"/>
        </w:rPr>
      </w:pPr>
    </w:p>
    <w:p w14:paraId="4C547FCC" w14:textId="77777777" w:rsidR="005B4572" w:rsidRPr="005B4572" w:rsidRDefault="005B4572" w:rsidP="005F56F1">
      <w:pPr>
        <w:ind w:left="720" w:hanging="720"/>
      </w:pPr>
    </w:p>
    <w:sectPr w:rsidR="005B4572" w:rsidRPr="005B45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2377A1"/>
    <w:multiLevelType w:val="hybridMultilevel"/>
    <w:tmpl w:val="3C1EC5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461E5F"/>
    <w:multiLevelType w:val="multilevel"/>
    <w:tmpl w:val="998AE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E83"/>
    <w:rsid w:val="0003022C"/>
    <w:rsid w:val="00075AB8"/>
    <w:rsid w:val="000A572F"/>
    <w:rsid w:val="000D56D3"/>
    <w:rsid w:val="000F6754"/>
    <w:rsid w:val="00100FE1"/>
    <w:rsid w:val="001210F6"/>
    <w:rsid w:val="0013171E"/>
    <w:rsid w:val="001E37FA"/>
    <w:rsid w:val="00257427"/>
    <w:rsid w:val="0028475B"/>
    <w:rsid w:val="002A3AAC"/>
    <w:rsid w:val="002B1DCE"/>
    <w:rsid w:val="002D6CF1"/>
    <w:rsid w:val="002F6FE3"/>
    <w:rsid w:val="0031579C"/>
    <w:rsid w:val="00395866"/>
    <w:rsid w:val="003B6685"/>
    <w:rsid w:val="003B7B7C"/>
    <w:rsid w:val="004228F4"/>
    <w:rsid w:val="004C492F"/>
    <w:rsid w:val="004E2305"/>
    <w:rsid w:val="004F1ADB"/>
    <w:rsid w:val="00500918"/>
    <w:rsid w:val="00570379"/>
    <w:rsid w:val="00582A8E"/>
    <w:rsid w:val="00595D25"/>
    <w:rsid w:val="005B4572"/>
    <w:rsid w:val="005D1F33"/>
    <w:rsid w:val="005F56F1"/>
    <w:rsid w:val="00626FD8"/>
    <w:rsid w:val="00627BB1"/>
    <w:rsid w:val="00694A67"/>
    <w:rsid w:val="006B6E7B"/>
    <w:rsid w:val="006E238D"/>
    <w:rsid w:val="006F58E0"/>
    <w:rsid w:val="00721FBA"/>
    <w:rsid w:val="007B3186"/>
    <w:rsid w:val="007F0B6C"/>
    <w:rsid w:val="00831556"/>
    <w:rsid w:val="008E74AB"/>
    <w:rsid w:val="008F79E1"/>
    <w:rsid w:val="009052E9"/>
    <w:rsid w:val="00954E93"/>
    <w:rsid w:val="009D61F2"/>
    <w:rsid w:val="00A56497"/>
    <w:rsid w:val="00A87540"/>
    <w:rsid w:val="00AC1DE4"/>
    <w:rsid w:val="00AD00EC"/>
    <w:rsid w:val="00AD72AF"/>
    <w:rsid w:val="00B22CDB"/>
    <w:rsid w:val="00B655FF"/>
    <w:rsid w:val="00B66ECB"/>
    <w:rsid w:val="00B87B1B"/>
    <w:rsid w:val="00C974F6"/>
    <w:rsid w:val="00CB5583"/>
    <w:rsid w:val="00CB5888"/>
    <w:rsid w:val="00CF51A3"/>
    <w:rsid w:val="00D05E83"/>
    <w:rsid w:val="00D55DCB"/>
    <w:rsid w:val="00D92DA1"/>
    <w:rsid w:val="00DF149C"/>
    <w:rsid w:val="00DF5CA8"/>
    <w:rsid w:val="00E74AC1"/>
    <w:rsid w:val="00ED08A6"/>
    <w:rsid w:val="00EF4EFF"/>
    <w:rsid w:val="00F45BDA"/>
    <w:rsid w:val="00F65370"/>
    <w:rsid w:val="00F91915"/>
    <w:rsid w:val="00FD1E0B"/>
    <w:rsid w:val="00FF39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E7A125"/>
  <w15:docId w15:val="{7196BE67-0183-4893-A309-B96B81BB3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5E83"/>
    <w:pPr>
      <w:ind w:left="720"/>
      <w:contextualSpacing/>
    </w:pPr>
  </w:style>
  <w:style w:type="character" w:styleId="Hyperlink">
    <w:name w:val="Hyperlink"/>
    <w:basedOn w:val="DefaultParagraphFont"/>
    <w:uiPriority w:val="99"/>
    <w:unhideWhenUsed/>
    <w:rsid w:val="005B457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578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afp.org/afp/2012/0115/p123.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919CD763</Template>
  <TotalTime>0</TotalTime>
  <Pages>5</Pages>
  <Words>1647</Words>
  <Characters>9390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Micki Raber</dc:creator>
  <cp:lastModifiedBy>ebooth</cp:lastModifiedBy>
  <cp:revision>2</cp:revision>
  <dcterms:created xsi:type="dcterms:W3CDTF">2017-07-18T20:41:00Z</dcterms:created>
  <dcterms:modified xsi:type="dcterms:W3CDTF">2017-07-18T20:41:00Z</dcterms:modified>
</cp:coreProperties>
</file>